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C2" w:rsidRPr="00716EC2" w:rsidRDefault="00716EC2" w:rsidP="00716EC2">
      <w:pPr>
        <w:rPr>
          <w:rFonts w:ascii="Times New Roman" w:hAnsi="Times New Roman" w:cs="Times New Roman"/>
          <w:b/>
          <w:sz w:val="32"/>
          <w:szCs w:val="32"/>
        </w:rPr>
      </w:pPr>
      <w:r w:rsidRPr="00716EC2">
        <w:rPr>
          <w:rFonts w:ascii="Times New Roman" w:hAnsi="Times New Roman" w:cs="Times New Roman"/>
          <w:b/>
          <w:sz w:val="32"/>
          <w:szCs w:val="32"/>
        </w:rPr>
        <w:t>Клинико-лабораторная диагностика системы гемостаза, принципы и схемы исследования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EF2DB4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6EC2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г. Новосибирск 2007 год</w:t>
      </w:r>
      <w:r w:rsidR="00EF2DB4">
        <w:rPr>
          <w:rFonts w:ascii="Times New Roman" w:hAnsi="Times New Roman" w:cs="Times New Roman"/>
          <w:sz w:val="28"/>
          <w:szCs w:val="28"/>
        </w:rPr>
        <w:t>.</w:t>
      </w:r>
    </w:p>
    <w:p w:rsidR="00716EC2" w:rsidRPr="0064174D" w:rsidRDefault="00716EC2" w:rsidP="00716EC2">
      <w:pPr>
        <w:rPr>
          <w:rFonts w:ascii="Times New Roman" w:hAnsi="Times New Roman" w:cs="Times New Roman"/>
          <w:b/>
          <w:sz w:val="28"/>
          <w:szCs w:val="28"/>
        </w:rPr>
      </w:pPr>
      <w:r w:rsidRPr="0064174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64174D">
        <w:rPr>
          <w:rFonts w:ascii="Times New Roman" w:hAnsi="Times New Roman" w:cs="Times New Roman"/>
          <w:b/>
          <w:sz w:val="28"/>
          <w:szCs w:val="28"/>
        </w:rPr>
        <w:t>:</w:t>
      </w:r>
      <w:r w:rsidRPr="00641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716EC2">
        <w:rPr>
          <w:rFonts w:ascii="Times New Roman" w:hAnsi="Times New Roman" w:cs="Times New Roman"/>
          <w:sz w:val="24"/>
          <w:szCs w:val="24"/>
        </w:rPr>
        <w:t xml:space="preserve">1. Введение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>1.1 Со</w:t>
      </w:r>
      <w:r w:rsidRPr="00716EC2">
        <w:rPr>
          <w:rFonts w:ascii="Times New Roman" w:hAnsi="Times New Roman" w:cs="Times New Roman"/>
          <w:sz w:val="24"/>
          <w:szCs w:val="24"/>
        </w:rPr>
        <w:t>судисто-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тромбоцитарный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гемостаз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Коагуляционный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гемостаз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>1.2.1. Международная номенклат</w:t>
      </w:r>
      <w:r w:rsidRPr="00716EC2">
        <w:rPr>
          <w:rFonts w:ascii="Times New Roman" w:hAnsi="Times New Roman" w:cs="Times New Roman"/>
          <w:sz w:val="24"/>
          <w:szCs w:val="24"/>
        </w:rPr>
        <w:t xml:space="preserve">ура факторов свертывания крови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1.2.2. Схема свертывания крови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6EC2">
        <w:rPr>
          <w:rFonts w:ascii="Times New Roman" w:hAnsi="Times New Roman" w:cs="Times New Roman"/>
          <w:sz w:val="24"/>
          <w:szCs w:val="24"/>
        </w:rPr>
        <w:t>1.3.</w:t>
      </w:r>
      <w:r w:rsidRPr="00716EC2">
        <w:rPr>
          <w:rFonts w:ascii="Times New Roman" w:hAnsi="Times New Roman" w:cs="Times New Roman"/>
          <w:sz w:val="24"/>
          <w:szCs w:val="24"/>
        </w:rPr>
        <w:t xml:space="preserve"> Физиологические антикоагулянты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1.4. Система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фибринолиза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716EC2">
        <w:rPr>
          <w:rFonts w:ascii="Times New Roman" w:hAnsi="Times New Roman" w:cs="Times New Roman"/>
          <w:sz w:val="24"/>
          <w:szCs w:val="24"/>
        </w:rPr>
        <w:t xml:space="preserve">2. Методы исследования системы гемостаза </w:t>
      </w:r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716EC2">
        <w:rPr>
          <w:rFonts w:ascii="Times New Roman" w:hAnsi="Times New Roman" w:cs="Times New Roman"/>
          <w:sz w:val="24"/>
          <w:szCs w:val="24"/>
        </w:rPr>
        <w:t>3. Тесты для оценки сосудисто-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тромбо</w:t>
      </w:r>
      <w:r w:rsidRPr="00716EC2">
        <w:rPr>
          <w:rFonts w:ascii="Times New Roman" w:hAnsi="Times New Roman" w:cs="Times New Roman"/>
          <w:sz w:val="24"/>
          <w:szCs w:val="24"/>
        </w:rPr>
        <w:t>цитарного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компонента гемостаза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3.1. Время кровотечения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>3.2.</w:t>
      </w:r>
      <w:r w:rsidRPr="00716EC2">
        <w:rPr>
          <w:rFonts w:ascii="Times New Roman" w:hAnsi="Times New Roman" w:cs="Times New Roman"/>
          <w:sz w:val="24"/>
          <w:szCs w:val="24"/>
        </w:rPr>
        <w:t xml:space="preserve"> Количество тромбоцитов в крови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3.3. Индуцированная агрегация тромбоцитов </w:t>
      </w:r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716EC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Скрининговые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тесты для оцен</w:t>
      </w:r>
      <w:r w:rsidRPr="00716EC2">
        <w:rPr>
          <w:rFonts w:ascii="Times New Roman" w:hAnsi="Times New Roman" w:cs="Times New Roman"/>
          <w:sz w:val="24"/>
          <w:szCs w:val="24"/>
        </w:rPr>
        <w:t xml:space="preserve">ки плазменного звена гемостаза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 </w:t>
      </w:r>
      <w:r w:rsidRPr="00716EC2">
        <w:rPr>
          <w:rFonts w:ascii="Times New Roman" w:hAnsi="Times New Roman" w:cs="Times New Roman"/>
          <w:sz w:val="24"/>
          <w:szCs w:val="24"/>
        </w:rPr>
        <w:t>4.1. Активированное частичное (парциальное)</w:t>
      </w:r>
      <w:r w:rsidRPr="0071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тромбопластиновое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время (АПТВ)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время (ПВ)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время (ТВ)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4.4. Концентрация фибриногена в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плазмев</w:t>
      </w:r>
      <w:proofErr w:type="spellEnd"/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716EC2">
        <w:rPr>
          <w:rFonts w:ascii="Times New Roman" w:hAnsi="Times New Roman" w:cs="Times New Roman"/>
          <w:sz w:val="24"/>
          <w:szCs w:val="24"/>
        </w:rPr>
        <w:t>5. Методы определения фи</w:t>
      </w:r>
      <w:r w:rsidRPr="00716EC2">
        <w:rPr>
          <w:rFonts w:ascii="Times New Roman" w:hAnsi="Times New Roman" w:cs="Times New Roman"/>
          <w:sz w:val="24"/>
          <w:szCs w:val="24"/>
        </w:rPr>
        <w:t xml:space="preserve">зиологических антикоагулянтов.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>5.1. Протеин</w:t>
      </w:r>
      <w:proofErr w:type="gramStart"/>
      <w:r w:rsidRPr="00716E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16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 5.2. Протеин S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 </w:t>
      </w:r>
      <w:r w:rsidRPr="00716EC2">
        <w:rPr>
          <w:rFonts w:ascii="Times New Roman" w:hAnsi="Times New Roman" w:cs="Times New Roman"/>
          <w:sz w:val="24"/>
          <w:szCs w:val="24"/>
        </w:rPr>
        <w:t>5.3. Антитромбин III</w:t>
      </w:r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716EC2">
        <w:rPr>
          <w:rFonts w:ascii="Times New Roman" w:hAnsi="Times New Roman" w:cs="Times New Roman"/>
          <w:sz w:val="24"/>
          <w:szCs w:val="24"/>
        </w:rPr>
        <w:t>6. Тесты для исследов</w:t>
      </w:r>
      <w:r w:rsidRPr="00716EC2"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фибринолитической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системы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6.1. Время </w:t>
      </w:r>
      <w:r w:rsidRPr="00716EC2">
        <w:rPr>
          <w:rFonts w:ascii="Times New Roman" w:hAnsi="Times New Roman" w:cs="Times New Roman"/>
          <w:sz w:val="24"/>
          <w:szCs w:val="24"/>
        </w:rPr>
        <w:t xml:space="preserve">лизиса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эуглобулиновых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сгустков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Плазминоген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16EC2">
        <w:rPr>
          <w:rFonts w:ascii="Times New Roman" w:hAnsi="Times New Roman" w:cs="Times New Roman"/>
          <w:sz w:val="24"/>
          <w:szCs w:val="24"/>
        </w:rPr>
        <w:t>тканевой</w:t>
      </w:r>
      <w:proofErr w:type="gramEnd"/>
      <w:r w:rsidRPr="00716EC2">
        <w:rPr>
          <w:rFonts w:ascii="Times New Roman" w:hAnsi="Times New Roman" w:cs="Times New Roman"/>
          <w:sz w:val="24"/>
          <w:szCs w:val="24"/>
        </w:rPr>
        <w:t xml:space="preserve"> активатор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плазминогена</w:t>
      </w:r>
      <w:proofErr w:type="spellEnd"/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716EC2">
        <w:rPr>
          <w:rFonts w:ascii="Times New Roman" w:hAnsi="Times New Roman" w:cs="Times New Roman"/>
          <w:sz w:val="24"/>
          <w:szCs w:val="24"/>
        </w:rPr>
        <w:t>7. Тес</w:t>
      </w:r>
      <w:r w:rsidRPr="00716EC2">
        <w:rPr>
          <w:rFonts w:ascii="Times New Roman" w:hAnsi="Times New Roman" w:cs="Times New Roman"/>
          <w:sz w:val="24"/>
          <w:szCs w:val="24"/>
        </w:rPr>
        <w:t xml:space="preserve">ты активации свертывания крови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16EC2">
        <w:rPr>
          <w:rFonts w:ascii="Times New Roman" w:hAnsi="Times New Roman" w:cs="Times New Roman"/>
          <w:sz w:val="24"/>
          <w:szCs w:val="24"/>
        </w:rPr>
        <w:t>7.1. D-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димеры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>7.2. Растворимые фибрин-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мономерные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комплексы (РФМК)</w:t>
      </w:r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716EC2">
        <w:rPr>
          <w:rFonts w:ascii="Times New Roman" w:hAnsi="Times New Roman" w:cs="Times New Roman"/>
          <w:sz w:val="24"/>
          <w:szCs w:val="24"/>
        </w:rPr>
        <w:t>8. Основные схемы об</w:t>
      </w:r>
      <w:r w:rsidRPr="00716EC2">
        <w:rPr>
          <w:rFonts w:ascii="Times New Roman" w:hAnsi="Times New Roman" w:cs="Times New Roman"/>
          <w:sz w:val="24"/>
          <w:szCs w:val="24"/>
        </w:rPr>
        <w:t xml:space="preserve">следования нарушений гемостаза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>8.1. Оп</w:t>
      </w:r>
      <w:r w:rsidRPr="00716EC2">
        <w:rPr>
          <w:rFonts w:ascii="Times New Roman" w:hAnsi="Times New Roman" w:cs="Times New Roman"/>
          <w:sz w:val="24"/>
          <w:szCs w:val="24"/>
        </w:rPr>
        <w:t xml:space="preserve">ределение причин кровоточивости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6EC2">
        <w:rPr>
          <w:rFonts w:ascii="Times New Roman" w:hAnsi="Times New Roman" w:cs="Times New Roman"/>
          <w:sz w:val="24"/>
          <w:szCs w:val="24"/>
        </w:rPr>
        <w:t>8.2. Д</w:t>
      </w:r>
      <w:r w:rsidRPr="00716EC2">
        <w:rPr>
          <w:rFonts w:ascii="Times New Roman" w:hAnsi="Times New Roman" w:cs="Times New Roman"/>
          <w:sz w:val="24"/>
          <w:szCs w:val="24"/>
        </w:rPr>
        <w:t xml:space="preserve">иагностика болезни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Виллебранда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8.3. Распознавание </w:t>
      </w:r>
      <w:proofErr w:type="gramStart"/>
      <w:r w:rsidRPr="00716EC2">
        <w:rPr>
          <w:rFonts w:ascii="Times New Roman" w:hAnsi="Times New Roman" w:cs="Times New Roman"/>
          <w:sz w:val="24"/>
          <w:szCs w:val="24"/>
        </w:rPr>
        <w:t>врожден</w:t>
      </w:r>
      <w:r w:rsidRPr="00716EC2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716EC2">
        <w:rPr>
          <w:rFonts w:ascii="Times New Roman" w:hAnsi="Times New Roman" w:cs="Times New Roman"/>
          <w:sz w:val="24"/>
          <w:szCs w:val="24"/>
        </w:rPr>
        <w:t xml:space="preserve"> и приобретенных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тромбофилий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8.4. Диагностика антифосфолипидного синдрома и выявление </w:t>
      </w:r>
      <w:proofErr w:type="spellStart"/>
      <w:r w:rsidRPr="00716EC2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Pr="00716E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6EC2">
        <w:rPr>
          <w:rFonts w:ascii="Times New Roman" w:hAnsi="Times New Roman" w:cs="Times New Roman"/>
          <w:sz w:val="24"/>
          <w:szCs w:val="24"/>
        </w:rPr>
        <w:t>обладающих</w:t>
      </w:r>
      <w:proofErr w:type="gramEnd"/>
      <w:r w:rsidRPr="00716EC2">
        <w:rPr>
          <w:rFonts w:ascii="Times New Roman" w:hAnsi="Times New Roman" w:cs="Times New Roman"/>
          <w:sz w:val="24"/>
          <w:szCs w:val="24"/>
        </w:rPr>
        <w:t xml:space="preserve"> свойствами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EC2">
        <w:rPr>
          <w:rFonts w:ascii="Times New Roman" w:hAnsi="Times New Roman" w:cs="Times New Roman"/>
          <w:sz w:val="24"/>
          <w:szCs w:val="24"/>
        </w:rPr>
        <w:t xml:space="preserve">волчаночного антикоагулянта (ВА) </w:t>
      </w:r>
      <w:r w:rsidRPr="00716E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16EC2">
        <w:rPr>
          <w:rFonts w:ascii="Times New Roman" w:hAnsi="Times New Roman" w:cs="Times New Roman"/>
          <w:sz w:val="24"/>
          <w:szCs w:val="24"/>
        </w:rPr>
        <w:t xml:space="preserve">8.5. Актуальные вопросы диагностики </w:t>
      </w:r>
      <w:proofErr w:type="gramStart"/>
      <w:r w:rsidRPr="00716EC2">
        <w:rPr>
          <w:rFonts w:ascii="Times New Roman" w:hAnsi="Times New Roman" w:cs="Times New Roman"/>
          <w:sz w:val="24"/>
          <w:szCs w:val="24"/>
        </w:rPr>
        <w:t>острого</w:t>
      </w:r>
      <w:proofErr w:type="gramEnd"/>
      <w:r w:rsidRPr="00716EC2">
        <w:rPr>
          <w:rFonts w:ascii="Times New Roman" w:hAnsi="Times New Roman" w:cs="Times New Roman"/>
          <w:sz w:val="24"/>
          <w:szCs w:val="24"/>
        </w:rPr>
        <w:t xml:space="preserve"> и подострого ДВС-синдрома </w:t>
      </w:r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716EC2">
        <w:rPr>
          <w:rFonts w:ascii="Times New Roman" w:hAnsi="Times New Roman" w:cs="Times New Roman"/>
          <w:sz w:val="24"/>
          <w:szCs w:val="24"/>
        </w:rPr>
        <w:t>9. Особенности системы гемостаза при физиологической беременности</w:t>
      </w:r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716EC2">
        <w:rPr>
          <w:rFonts w:ascii="Times New Roman" w:hAnsi="Times New Roman" w:cs="Times New Roman"/>
          <w:sz w:val="24"/>
          <w:szCs w:val="24"/>
        </w:rPr>
        <w:t xml:space="preserve">10. Рекомендации по получению плазмы для исследования гемостаза </w:t>
      </w:r>
    </w:p>
    <w:p w:rsidR="00716EC2" w:rsidRPr="00716EC2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4F1A4F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716EC2">
        <w:rPr>
          <w:rFonts w:ascii="Times New Roman" w:hAnsi="Times New Roman" w:cs="Times New Roman"/>
          <w:sz w:val="24"/>
          <w:szCs w:val="24"/>
        </w:rPr>
        <w:t xml:space="preserve"> Устаревшие методы исследования гемостаза и их современные аналоги </w:t>
      </w:r>
    </w:p>
    <w:p w:rsidR="00716EC2" w:rsidRPr="00931241" w:rsidRDefault="00716EC2" w:rsidP="00716EC2">
      <w:pPr>
        <w:rPr>
          <w:rFonts w:ascii="Times New Roman" w:hAnsi="Times New Roman" w:cs="Times New Roman"/>
          <w:sz w:val="24"/>
          <w:szCs w:val="24"/>
        </w:rPr>
      </w:pPr>
      <w:r w:rsidRPr="0064174D">
        <w:rPr>
          <w:rFonts w:ascii="Times New Roman" w:hAnsi="Times New Roman" w:cs="Times New Roman"/>
          <w:b/>
          <w:sz w:val="24"/>
          <w:szCs w:val="24"/>
        </w:rPr>
        <w:lastRenderedPageBreak/>
        <w:t>Список сокращений</w:t>
      </w:r>
      <w:r w:rsidR="003C0C13" w:rsidRPr="0064174D">
        <w:rPr>
          <w:rFonts w:ascii="Times New Roman" w:hAnsi="Times New Roman" w:cs="Times New Roman"/>
          <w:b/>
          <w:sz w:val="24"/>
          <w:szCs w:val="24"/>
        </w:rPr>
        <w:t>:</w:t>
      </w:r>
      <w:r w:rsidR="0064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АДФ – </w:t>
      </w:r>
      <w:proofErr w:type="spellStart"/>
      <w:r w:rsidR="0064174D">
        <w:rPr>
          <w:rFonts w:ascii="Times New Roman" w:hAnsi="Times New Roman" w:cs="Times New Roman"/>
          <w:sz w:val="24"/>
          <w:szCs w:val="24"/>
        </w:rPr>
        <w:t>аденозиндифосфат</w:t>
      </w:r>
      <w:proofErr w:type="spellEnd"/>
      <w:r w:rsidR="0064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АНД – ант</w:t>
      </w:r>
      <w:r w:rsidR="0064174D">
        <w:rPr>
          <w:rFonts w:ascii="Times New Roman" w:hAnsi="Times New Roman" w:cs="Times New Roman"/>
          <w:sz w:val="24"/>
          <w:szCs w:val="24"/>
        </w:rPr>
        <w:t xml:space="preserve">икоагулянты непрямого действия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АПС – активирован</w:t>
      </w:r>
      <w:r w:rsidR="0064174D">
        <w:rPr>
          <w:rFonts w:ascii="Times New Roman" w:hAnsi="Times New Roman" w:cs="Times New Roman"/>
          <w:sz w:val="24"/>
          <w:szCs w:val="24"/>
        </w:rPr>
        <w:t>ный протеин</w:t>
      </w:r>
      <w:proofErr w:type="gramStart"/>
      <w:r w:rsidR="0064174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4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 xml:space="preserve">АПТВ – активированное парциальное </w:t>
      </w:r>
      <w:proofErr w:type="spellStart"/>
      <w:r w:rsidRPr="003C0C13">
        <w:rPr>
          <w:rFonts w:ascii="Times New Roman" w:hAnsi="Times New Roman" w:cs="Times New Roman"/>
          <w:sz w:val="24"/>
          <w:szCs w:val="24"/>
        </w:rPr>
        <w:t>тромбопл</w:t>
      </w:r>
      <w:r w:rsidR="0064174D">
        <w:rPr>
          <w:rFonts w:ascii="Times New Roman" w:hAnsi="Times New Roman" w:cs="Times New Roman"/>
          <w:sz w:val="24"/>
          <w:szCs w:val="24"/>
        </w:rPr>
        <w:t>астиновое</w:t>
      </w:r>
      <w:proofErr w:type="spellEnd"/>
      <w:r w:rsidR="0064174D">
        <w:rPr>
          <w:rFonts w:ascii="Times New Roman" w:hAnsi="Times New Roman" w:cs="Times New Roman"/>
          <w:sz w:val="24"/>
          <w:szCs w:val="24"/>
        </w:rPr>
        <w:t xml:space="preserve"> время (синоним АЧТВ)                                       АТ – антитромбин III                       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АФ</w:t>
      </w:r>
      <w:r w:rsidR="0064174D">
        <w:rPr>
          <w:rFonts w:ascii="Times New Roman" w:hAnsi="Times New Roman" w:cs="Times New Roman"/>
          <w:sz w:val="24"/>
          <w:szCs w:val="24"/>
        </w:rPr>
        <w:t xml:space="preserve">А - антифосфолипидные антитела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А</w:t>
      </w:r>
      <w:r w:rsidR="0064174D">
        <w:rPr>
          <w:rFonts w:ascii="Times New Roman" w:hAnsi="Times New Roman" w:cs="Times New Roman"/>
          <w:sz w:val="24"/>
          <w:szCs w:val="24"/>
        </w:rPr>
        <w:t xml:space="preserve">ФС - антифосфолипидный синдром                                                                                                                    </w:t>
      </w:r>
      <w:r w:rsidR="00931241">
        <w:rPr>
          <w:rFonts w:ascii="Times New Roman" w:hAnsi="Times New Roman" w:cs="Times New Roman"/>
          <w:sz w:val="24"/>
          <w:szCs w:val="24"/>
        </w:rPr>
        <w:t xml:space="preserve">БВ - болезнь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Виллебранда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ВА – волчаночный антикоагулянт                                                                                                                       ВТЭ – венозный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тромбоэмболизм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ДВС – диссеминированное внут</w:t>
      </w:r>
      <w:r w:rsidR="00931241">
        <w:rPr>
          <w:rFonts w:ascii="Times New Roman" w:hAnsi="Times New Roman" w:cs="Times New Roman"/>
          <w:sz w:val="24"/>
          <w:szCs w:val="24"/>
        </w:rPr>
        <w:t xml:space="preserve">рисосудистое свертывание крови                                                                ИФА - иммуноферментный анализ    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К</w:t>
      </w:r>
      <w:r w:rsidR="00931241">
        <w:rPr>
          <w:rFonts w:ascii="Times New Roman" w:hAnsi="Times New Roman" w:cs="Times New Roman"/>
          <w:sz w:val="24"/>
          <w:szCs w:val="24"/>
        </w:rPr>
        <w:t xml:space="preserve">БС – коронарная болезнь сердца     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МИЧ – междуна</w:t>
      </w:r>
      <w:r w:rsidR="00931241">
        <w:rPr>
          <w:rFonts w:ascii="Times New Roman" w:hAnsi="Times New Roman" w:cs="Times New Roman"/>
          <w:sz w:val="24"/>
          <w:szCs w:val="24"/>
        </w:rPr>
        <w:t xml:space="preserve">родный индекс чувствительности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МНО – междунаро</w:t>
      </w:r>
      <w:r w:rsidR="00931241">
        <w:rPr>
          <w:rFonts w:ascii="Times New Roman" w:hAnsi="Times New Roman" w:cs="Times New Roman"/>
          <w:sz w:val="24"/>
          <w:szCs w:val="24"/>
        </w:rPr>
        <w:t xml:space="preserve">дное нормализованное отношение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 xml:space="preserve">МТГФР – </w:t>
      </w:r>
      <w:proofErr w:type="spellStart"/>
      <w:r w:rsidRPr="003C0C13">
        <w:rPr>
          <w:rFonts w:ascii="Times New Roman" w:hAnsi="Times New Roman" w:cs="Times New Roman"/>
          <w:sz w:val="24"/>
          <w:szCs w:val="24"/>
        </w:rPr>
        <w:t>м</w:t>
      </w:r>
      <w:r w:rsidR="00931241">
        <w:rPr>
          <w:rFonts w:ascii="Times New Roman" w:hAnsi="Times New Roman" w:cs="Times New Roman"/>
          <w:sz w:val="24"/>
          <w:szCs w:val="24"/>
        </w:rPr>
        <w:t>етилентетрагидрофолатредуктаза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НГ</w:t>
      </w:r>
      <w:r w:rsidR="009312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нефракционированный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гепарин                                                                                                                     НО – нормализованное отношение                                                                                                                             ОФТ –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ортофенантролиновый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тест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 xml:space="preserve">ПАИ-1 – ингибитор </w:t>
      </w:r>
      <w:r w:rsidR="00931241">
        <w:rPr>
          <w:rFonts w:ascii="Times New Roman" w:hAnsi="Times New Roman" w:cs="Times New Roman"/>
          <w:sz w:val="24"/>
          <w:szCs w:val="24"/>
        </w:rPr>
        <w:t xml:space="preserve">активатора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плазминогена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1 типа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 xml:space="preserve">ПАИ-2 – ингибитор </w:t>
      </w:r>
      <w:r w:rsidR="00931241">
        <w:rPr>
          <w:rFonts w:ascii="Times New Roman" w:hAnsi="Times New Roman" w:cs="Times New Roman"/>
          <w:sz w:val="24"/>
          <w:szCs w:val="24"/>
        </w:rPr>
        <w:t xml:space="preserve">активатора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плазминогена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2 типа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 xml:space="preserve">ПВ – </w:t>
      </w:r>
      <w:proofErr w:type="spellStart"/>
      <w:r w:rsidRPr="003C0C13">
        <w:rPr>
          <w:rFonts w:ascii="Times New Roman" w:hAnsi="Times New Roman" w:cs="Times New Roman"/>
          <w:sz w:val="24"/>
          <w:szCs w:val="24"/>
        </w:rPr>
        <w:t>протромби</w:t>
      </w:r>
      <w:r w:rsidR="00931241">
        <w:rPr>
          <w:rFonts w:ascii="Times New Roman" w:hAnsi="Times New Roman" w:cs="Times New Roman"/>
          <w:sz w:val="24"/>
          <w:szCs w:val="24"/>
        </w:rPr>
        <w:t>новое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время                                                                                                                               ПгG2 –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Простогландин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G2                                                                                                                                   ПгН2 –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Простогландин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Н2                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ПДФ</w:t>
      </w:r>
      <w:r w:rsidR="00931241">
        <w:rPr>
          <w:rFonts w:ascii="Times New Roman" w:hAnsi="Times New Roman" w:cs="Times New Roman"/>
          <w:sz w:val="24"/>
          <w:szCs w:val="24"/>
        </w:rPr>
        <w:t xml:space="preserve"> – продукты деградации фибрина                                                                                                                  ПТ –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протромбиновый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тест                                                                                                                                    ПО –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отношение                                                                                                                         ПИ –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протромбиновый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индекс        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РФМК – растворим</w:t>
      </w:r>
      <w:r w:rsidR="00931241">
        <w:rPr>
          <w:rFonts w:ascii="Times New Roman" w:hAnsi="Times New Roman" w:cs="Times New Roman"/>
          <w:sz w:val="24"/>
          <w:szCs w:val="24"/>
        </w:rPr>
        <w:t>ые фибрин-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мономерные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комплексы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СК</w:t>
      </w:r>
      <w:r w:rsidR="00931241">
        <w:rPr>
          <w:rFonts w:ascii="Times New Roman" w:hAnsi="Times New Roman" w:cs="Times New Roman"/>
          <w:sz w:val="24"/>
          <w:szCs w:val="24"/>
        </w:rPr>
        <w:t xml:space="preserve">В – системная красная волчанка 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>ТАП – т</w:t>
      </w:r>
      <w:r w:rsidR="00931241">
        <w:rPr>
          <w:rFonts w:ascii="Times New Roman" w:hAnsi="Times New Roman" w:cs="Times New Roman"/>
          <w:sz w:val="24"/>
          <w:szCs w:val="24"/>
        </w:rPr>
        <w:t xml:space="preserve">каневой активатор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плазминогена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ТВ –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время                    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 xml:space="preserve">ТЭЛА – </w:t>
      </w:r>
      <w:r w:rsidR="00931241">
        <w:rPr>
          <w:rFonts w:ascii="Times New Roman" w:hAnsi="Times New Roman" w:cs="Times New Roman"/>
          <w:sz w:val="24"/>
          <w:szCs w:val="24"/>
        </w:rPr>
        <w:t xml:space="preserve">тромбоэмболия легочной артерии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 xml:space="preserve">ФАТ </w:t>
      </w:r>
      <w:r w:rsidR="00931241">
        <w:rPr>
          <w:rFonts w:ascii="Times New Roman" w:hAnsi="Times New Roman" w:cs="Times New Roman"/>
          <w:sz w:val="24"/>
          <w:szCs w:val="24"/>
        </w:rPr>
        <w:t xml:space="preserve">– фактор активации тромбоцитов                                                                                                                 ФВ – фактор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Виллебранда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ЭДТА - </w:t>
      </w:r>
      <w:proofErr w:type="spellStart"/>
      <w:r w:rsidR="00931241">
        <w:rPr>
          <w:rFonts w:ascii="Times New Roman" w:hAnsi="Times New Roman" w:cs="Times New Roman"/>
          <w:sz w:val="24"/>
          <w:szCs w:val="24"/>
        </w:rPr>
        <w:t>этилендиаминтетраацетат</w:t>
      </w:r>
      <w:proofErr w:type="spellEnd"/>
      <w:r w:rsidR="00931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C0C13">
        <w:rPr>
          <w:rFonts w:ascii="Times New Roman" w:hAnsi="Times New Roman" w:cs="Times New Roman"/>
          <w:sz w:val="24"/>
          <w:szCs w:val="24"/>
        </w:rPr>
        <w:t xml:space="preserve">PIVKA - </w:t>
      </w:r>
      <w:proofErr w:type="spellStart"/>
      <w:r w:rsidRPr="003C0C13">
        <w:rPr>
          <w:rFonts w:ascii="Times New Roman" w:hAnsi="Times New Roman" w:cs="Times New Roman"/>
          <w:sz w:val="24"/>
          <w:szCs w:val="24"/>
        </w:rPr>
        <w:t>Proteins</w:t>
      </w:r>
      <w:proofErr w:type="spellEnd"/>
      <w:r w:rsidRPr="003C0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3">
        <w:rPr>
          <w:rFonts w:ascii="Times New Roman" w:hAnsi="Times New Roman" w:cs="Times New Roman"/>
          <w:sz w:val="24"/>
          <w:szCs w:val="24"/>
        </w:rPr>
        <w:t>Induced</w:t>
      </w:r>
      <w:proofErr w:type="spellEnd"/>
      <w:r w:rsidRPr="003C0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C0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3">
        <w:rPr>
          <w:rFonts w:ascii="Times New Roman" w:hAnsi="Times New Roman" w:cs="Times New Roman"/>
          <w:sz w:val="24"/>
          <w:szCs w:val="24"/>
        </w:rPr>
        <w:t>Vitamin</w:t>
      </w:r>
      <w:proofErr w:type="spellEnd"/>
      <w:r w:rsidRPr="003C0C13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C0C13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3C0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C0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3">
        <w:rPr>
          <w:rFonts w:ascii="Times New Roman" w:hAnsi="Times New Roman" w:cs="Times New Roman"/>
          <w:sz w:val="24"/>
          <w:szCs w:val="24"/>
        </w:rPr>
        <w:t>Antagonists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241" w:rsidRDefault="00931241" w:rsidP="00716EC2">
      <w:pPr>
        <w:rPr>
          <w:rFonts w:ascii="Times New Roman" w:hAnsi="Times New Roman" w:cs="Times New Roman"/>
          <w:sz w:val="28"/>
          <w:szCs w:val="28"/>
        </w:rPr>
      </w:pPr>
    </w:p>
    <w:p w:rsidR="00716EC2" w:rsidRPr="00D95A37" w:rsidRDefault="00716EC2" w:rsidP="00716EC2">
      <w:pPr>
        <w:rPr>
          <w:rFonts w:ascii="Times New Roman" w:hAnsi="Times New Roman" w:cs="Times New Roman"/>
          <w:b/>
          <w:sz w:val="32"/>
          <w:szCs w:val="32"/>
        </w:rPr>
      </w:pPr>
      <w:r w:rsidRPr="00D95A37">
        <w:rPr>
          <w:rFonts w:ascii="Times New Roman" w:hAnsi="Times New Roman" w:cs="Times New Roman"/>
          <w:b/>
          <w:sz w:val="32"/>
          <w:szCs w:val="32"/>
        </w:rPr>
        <w:t>1. Введение</w:t>
      </w:r>
    </w:p>
    <w:p w:rsidR="00716EC2" w:rsidRPr="00716EC2" w:rsidRDefault="00716EC2" w:rsidP="00716EC2">
      <w:pPr>
        <w:rPr>
          <w:rFonts w:ascii="Times New Roman" w:hAnsi="Times New Roman" w:cs="Times New Roman"/>
          <w:sz w:val="28"/>
          <w:szCs w:val="28"/>
        </w:rPr>
      </w:pPr>
      <w:r w:rsidRPr="00716EC2">
        <w:rPr>
          <w:rFonts w:ascii="Times New Roman" w:hAnsi="Times New Roman" w:cs="Times New Roman"/>
          <w:sz w:val="28"/>
          <w:szCs w:val="28"/>
        </w:rPr>
        <w:t xml:space="preserve">Система гемостаза - биологическая система, обеспечивающая, с одной стороны, сохранение жидкого состояния циркулирующей крови, а с другой – предупреждение и купирование кровотечений. </w:t>
      </w:r>
    </w:p>
    <w:p w:rsidR="00716EC2" w:rsidRPr="00716EC2" w:rsidRDefault="00716EC2" w:rsidP="00716EC2">
      <w:pPr>
        <w:rPr>
          <w:rFonts w:ascii="Times New Roman" w:hAnsi="Times New Roman" w:cs="Times New Roman"/>
          <w:sz w:val="28"/>
          <w:szCs w:val="28"/>
        </w:rPr>
      </w:pPr>
    </w:p>
    <w:p w:rsidR="00716EC2" w:rsidRPr="00716EC2" w:rsidRDefault="00E95869" w:rsidP="0071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Компоненты системы гемостаза:                                                                                      сосудисто-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тромбоцитарное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звено                                                                                         </w:t>
      </w:r>
      <w:r w:rsidR="00716EC2" w:rsidRPr="00716EC2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свертывания крови (коагуляция)                                                                  физиологические антикоагулянты                                                                       </w:t>
      </w:r>
      <w:proofErr w:type="spellStart"/>
      <w:r w:rsidR="00716EC2" w:rsidRPr="00716EC2">
        <w:rPr>
          <w:rFonts w:ascii="Times New Roman" w:hAnsi="Times New Roman" w:cs="Times New Roman"/>
          <w:sz w:val="28"/>
          <w:szCs w:val="28"/>
        </w:rPr>
        <w:t>фибринолитическая</w:t>
      </w:r>
      <w:proofErr w:type="spellEnd"/>
      <w:r w:rsidR="00716EC2" w:rsidRPr="00716EC2">
        <w:rPr>
          <w:rFonts w:ascii="Times New Roman" w:hAnsi="Times New Roman" w:cs="Times New Roman"/>
          <w:sz w:val="28"/>
          <w:szCs w:val="28"/>
        </w:rPr>
        <w:t xml:space="preserve"> система (</w:t>
      </w:r>
      <w:proofErr w:type="spellStart"/>
      <w:r w:rsidR="00716EC2" w:rsidRPr="00716EC2">
        <w:rPr>
          <w:rFonts w:ascii="Times New Roman" w:hAnsi="Times New Roman" w:cs="Times New Roman"/>
          <w:sz w:val="28"/>
          <w:szCs w:val="28"/>
        </w:rPr>
        <w:t>тромболизис</w:t>
      </w:r>
      <w:proofErr w:type="spellEnd"/>
      <w:r w:rsidR="00716EC2" w:rsidRPr="00716EC2">
        <w:rPr>
          <w:rFonts w:ascii="Times New Roman" w:hAnsi="Times New Roman" w:cs="Times New Roman"/>
          <w:sz w:val="28"/>
          <w:szCs w:val="28"/>
        </w:rPr>
        <w:t>)</w:t>
      </w:r>
    </w:p>
    <w:p w:rsidR="00716EC2" w:rsidRPr="00864680" w:rsidRDefault="00716EC2" w:rsidP="00716EC2">
      <w:pPr>
        <w:rPr>
          <w:rFonts w:ascii="Times New Roman" w:hAnsi="Times New Roman" w:cs="Times New Roman"/>
          <w:b/>
          <w:sz w:val="28"/>
          <w:szCs w:val="28"/>
        </w:rPr>
      </w:pPr>
      <w:r w:rsidRPr="00864680">
        <w:rPr>
          <w:rFonts w:ascii="Times New Roman" w:hAnsi="Times New Roman" w:cs="Times New Roman"/>
          <w:b/>
          <w:sz w:val="28"/>
          <w:szCs w:val="28"/>
        </w:rPr>
        <w:t>1.1. Сосудисто-</w:t>
      </w:r>
      <w:proofErr w:type="spellStart"/>
      <w:r w:rsidRPr="00864680">
        <w:rPr>
          <w:rFonts w:ascii="Times New Roman" w:hAnsi="Times New Roman" w:cs="Times New Roman"/>
          <w:b/>
          <w:sz w:val="28"/>
          <w:szCs w:val="28"/>
        </w:rPr>
        <w:t>тромбоцитарный</w:t>
      </w:r>
      <w:proofErr w:type="spellEnd"/>
      <w:r w:rsidRPr="00864680">
        <w:rPr>
          <w:rFonts w:ascii="Times New Roman" w:hAnsi="Times New Roman" w:cs="Times New Roman"/>
          <w:b/>
          <w:sz w:val="28"/>
          <w:szCs w:val="28"/>
        </w:rPr>
        <w:t xml:space="preserve"> гемостаз</w:t>
      </w:r>
    </w:p>
    <w:p w:rsidR="00716EC2" w:rsidRPr="00716EC2" w:rsidRDefault="00716EC2" w:rsidP="00716EC2">
      <w:pPr>
        <w:rPr>
          <w:rFonts w:ascii="Times New Roman" w:hAnsi="Times New Roman" w:cs="Times New Roman"/>
          <w:sz w:val="28"/>
          <w:szCs w:val="28"/>
        </w:rPr>
      </w:pPr>
      <w:r w:rsidRPr="00716EC2">
        <w:rPr>
          <w:rFonts w:ascii="Times New Roman" w:hAnsi="Times New Roman" w:cs="Times New Roman"/>
          <w:sz w:val="28"/>
          <w:szCs w:val="28"/>
        </w:rPr>
        <w:t>В сосудисто-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тромбоцитарном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механизме свертывания крови участвуют сосуды, ткань, окружающая сосуды и форменные элементы крови (главная</w:t>
      </w:r>
      <w:r w:rsidR="00864680">
        <w:rPr>
          <w:rFonts w:ascii="Times New Roman" w:hAnsi="Times New Roman" w:cs="Times New Roman"/>
          <w:sz w:val="28"/>
          <w:szCs w:val="28"/>
        </w:rPr>
        <w:t xml:space="preserve"> роль принадлежит тромбоцитам).                                                                                                                   </w:t>
      </w:r>
      <w:r w:rsidRPr="00716EC2">
        <w:rPr>
          <w:rFonts w:ascii="Times New Roman" w:hAnsi="Times New Roman" w:cs="Times New Roman"/>
          <w:sz w:val="28"/>
          <w:szCs w:val="28"/>
        </w:rPr>
        <w:t>Тромбоциты образуются в костном мозге из мегакариоцитов. Продолжительность их жизни около 9 суток. При недостаточном  количестве тромбоцитов или их функциональной неполноценности развивается микроциркуляторный тип кровоточивости. К важнейшим функциям тромбоцитов относят адгезивно-агр</w:t>
      </w:r>
      <w:r w:rsidR="00864680">
        <w:rPr>
          <w:rFonts w:ascii="Times New Roman" w:hAnsi="Times New Roman" w:cs="Times New Roman"/>
          <w:sz w:val="28"/>
          <w:szCs w:val="28"/>
        </w:rPr>
        <w:t xml:space="preserve">егационную и </w:t>
      </w:r>
      <w:proofErr w:type="spellStart"/>
      <w:r w:rsidR="00864680">
        <w:rPr>
          <w:rFonts w:ascii="Times New Roman" w:hAnsi="Times New Roman" w:cs="Times New Roman"/>
          <w:sz w:val="28"/>
          <w:szCs w:val="28"/>
        </w:rPr>
        <w:t>ангиотрофическую</w:t>
      </w:r>
      <w:proofErr w:type="spellEnd"/>
      <w:r w:rsidR="0086468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</w:t>
      </w:r>
      <w:r w:rsidRPr="00716EC2">
        <w:rPr>
          <w:rFonts w:ascii="Times New Roman" w:hAnsi="Times New Roman" w:cs="Times New Roman"/>
          <w:sz w:val="28"/>
          <w:szCs w:val="28"/>
        </w:rPr>
        <w:t xml:space="preserve">В условиях нормы эндотелий эффективно предупреждает процессы адгезии, агрегации тромбоцитов, а также реакций коагуляции. Способность эндотелия сохранять кровь в жидком состоянии обеспечивается синтезом ингибитора агрегации тромбоцитов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простациклина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и отрицательным зарядом эндотелиальных клеток. Кроме того, эндотелиальный белок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тромбомодулин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препятствует уже начавшейся коагуляции. Основной функцией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тромбомодулина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инактивация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тромбина и превращение (модификация) его в мощный активатор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системы - протеин С. За счет этого происходит значимое снижение скорости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к</w:t>
      </w:r>
      <w:r w:rsidR="00864680">
        <w:rPr>
          <w:rFonts w:ascii="Times New Roman" w:hAnsi="Times New Roman" w:cs="Times New Roman"/>
          <w:sz w:val="28"/>
          <w:szCs w:val="28"/>
        </w:rPr>
        <w:t>оагуляционных</w:t>
      </w:r>
      <w:proofErr w:type="spellEnd"/>
      <w:r w:rsidR="00864680">
        <w:rPr>
          <w:rFonts w:ascii="Times New Roman" w:hAnsi="Times New Roman" w:cs="Times New Roman"/>
          <w:sz w:val="28"/>
          <w:szCs w:val="28"/>
        </w:rPr>
        <w:t xml:space="preserve"> реакций. </w:t>
      </w:r>
      <w:r w:rsidRPr="00716EC2">
        <w:rPr>
          <w:rFonts w:ascii="Times New Roman" w:hAnsi="Times New Roman" w:cs="Times New Roman"/>
          <w:sz w:val="28"/>
          <w:szCs w:val="28"/>
        </w:rPr>
        <w:t xml:space="preserve">Эндотелий участвует в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фибринолизе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за счёт синтеза и выделения в кровоток тканевого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плазминогенового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активатора, который </w:t>
      </w:r>
      <w:r w:rsidR="00864680">
        <w:rPr>
          <w:rFonts w:ascii="Times New Roman" w:hAnsi="Times New Roman" w:cs="Times New Roman"/>
          <w:sz w:val="28"/>
          <w:szCs w:val="28"/>
        </w:rPr>
        <w:t xml:space="preserve">активирует </w:t>
      </w:r>
      <w:proofErr w:type="spellStart"/>
      <w:r w:rsidR="00864680">
        <w:rPr>
          <w:rFonts w:ascii="Times New Roman" w:hAnsi="Times New Roman" w:cs="Times New Roman"/>
          <w:sz w:val="28"/>
          <w:szCs w:val="28"/>
        </w:rPr>
        <w:t>плазминовую</w:t>
      </w:r>
      <w:proofErr w:type="spellEnd"/>
      <w:r w:rsidR="00864680">
        <w:rPr>
          <w:rFonts w:ascii="Times New Roman" w:hAnsi="Times New Roman" w:cs="Times New Roman"/>
          <w:sz w:val="28"/>
          <w:szCs w:val="28"/>
        </w:rPr>
        <w:t xml:space="preserve"> систему.                   </w:t>
      </w:r>
      <w:r w:rsidRPr="00716EC2">
        <w:rPr>
          <w:rFonts w:ascii="Times New Roman" w:hAnsi="Times New Roman" w:cs="Times New Roman"/>
          <w:sz w:val="28"/>
          <w:szCs w:val="28"/>
        </w:rPr>
        <w:t xml:space="preserve">При повреждении мелкие сосуды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спазмируются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. Этот спазм обусловлен сокращением гладкомышечных клеток, он возникает рефлекторно и продлевается серотонином,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тромбоксаном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716EC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16EC2">
        <w:rPr>
          <w:rFonts w:ascii="Times New Roman" w:hAnsi="Times New Roman" w:cs="Times New Roman"/>
          <w:sz w:val="28"/>
          <w:szCs w:val="28"/>
        </w:rPr>
        <w:t xml:space="preserve">, катехоламинами и другими вазоконстрикторами, которые появляются из эндотелиальных клеток и тромбоцитов. Повреждение сосудов сопровождается быстрой активацией тромбоцитов. Эта активация обусловлена появлением высоких концентраций АДФ (из поврежденных эритроцитов и сосудов), а также появлением коллагеновых и фибриллярных структур из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субэндотелия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>. Контакт крови с коллагеном немедленно ведёт к адгезии тромбоцитов, реализуемой с участием рецепторов GP-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864680">
        <w:rPr>
          <w:rFonts w:ascii="Times New Roman" w:hAnsi="Times New Roman" w:cs="Times New Roman"/>
          <w:sz w:val="28"/>
          <w:szCs w:val="28"/>
        </w:rPr>
        <w:t>, GP-</w:t>
      </w:r>
      <w:proofErr w:type="spellStart"/>
      <w:r w:rsidR="00864680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="00864680">
        <w:rPr>
          <w:rFonts w:ascii="Times New Roman" w:hAnsi="Times New Roman" w:cs="Times New Roman"/>
          <w:sz w:val="28"/>
          <w:szCs w:val="28"/>
        </w:rPr>
        <w:t xml:space="preserve"> и фактора </w:t>
      </w:r>
      <w:proofErr w:type="spellStart"/>
      <w:r w:rsidR="00864680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="0086468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 w:rsidRPr="00716EC2">
        <w:rPr>
          <w:rFonts w:ascii="Times New Roman" w:hAnsi="Times New Roman" w:cs="Times New Roman"/>
          <w:sz w:val="28"/>
          <w:szCs w:val="28"/>
        </w:rPr>
        <w:t xml:space="preserve">Под влиянием АДФ,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тромбоксана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716EC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16EC2">
        <w:rPr>
          <w:rFonts w:ascii="Times New Roman" w:hAnsi="Times New Roman" w:cs="Times New Roman"/>
          <w:sz w:val="28"/>
          <w:szCs w:val="28"/>
        </w:rPr>
        <w:t xml:space="preserve"> и катехоламинов тромбоциты склеиваются между собой, образуя агрегаты, которые являются основой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тромбоцитарной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пробки. Усилению агрегации способствует тромбин, всегда появляющийся в результате свертывания крови в месте повреждения. Агглютинация и агрегация сопровождается изменением формы тромбоцитов и появлению рецепторов на мембране тромбоцитов к фибриногену (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GPIIb-IIIa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), благодаря чему, в присутствии ионов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++, </w:t>
      </w:r>
      <w:proofErr w:type="gramStart"/>
      <w:r w:rsidRPr="00716EC2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716EC2">
        <w:rPr>
          <w:rFonts w:ascii="Times New Roman" w:hAnsi="Times New Roman" w:cs="Times New Roman"/>
          <w:sz w:val="28"/>
          <w:szCs w:val="28"/>
        </w:rPr>
        <w:t xml:space="preserve"> связывает между собой активированные тромбоциты. Такая связь между </w:t>
      </w:r>
      <w:r w:rsidRPr="00716EC2">
        <w:rPr>
          <w:rFonts w:ascii="Times New Roman" w:hAnsi="Times New Roman" w:cs="Times New Roman"/>
          <w:sz w:val="28"/>
          <w:szCs w:val="28"/>
        </w:rPr>
        <w:lastRenderedPageBreak/>
        <w:t xml:space="preserve">активированными тромбоцитами не прочна. Именно поэтому такую агрегацию называют обратимой. Образование прочной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тромбоцитарной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пробки следует после вторичной агрегации, которая сопровождается секрецией  из тромбоцитов ПгG2, ПгH2,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тромбоксана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716EC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16EC2">
        <w:rPr>
          <w:rFonts w:ascii="Times New Roman" w:hAnsi="Times New Roman" w:cs="Times New Roman"/>
          <w:sz w:val="28"/>
          <w:szCs w:val="28"/>
        </w:rPr>
        <w:t xml:space="preserve">, ионов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++, фактор активации тромбоцитов (ФАТ), адреналина, норадреналина, фибриногена и многих других. Секреция этих веществ обусловлена активацией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актомиозиновой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системы тромбоцитов, что обуславливает выделение вышеперечисленных субстанций из тромбоцитов за счёт повышения давления внутри тромбоцита. Кроме того, активация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актомиозиновой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системы ведет к ретракции (сокращению и упл</w:t>
      </w:r>
      <w:r w:rsidR="00AE7740">
        <w:rPr>
          <w:rFonts w:ascii="Times New Roman" w:hAnsi="Times New Roman" w:cs="Times New Roman"/>
          <w:sz w:val="28"/>
          <w:szCs w:val="28"/>
        </w:rPr>
        <w:t xml:space="preserve">отнению) </w:t>
      </w:r>
      <w:proofErr w:type="spellStart"/>
      <w:r w:rsidR="00AE7740">
        <w:rPr>
          <w:rFonts w:ascii="Times New Roman" w:hAnsi="Times New Roman" w:cs="Times New Roman"/>
          <w:sz w:val="28"/>
          <w:szCs w:val="28"/>
        </w:rPr>
        <w:t>тромбоцитарной</w:t>
      </w:r>
      <w:proofErr w:type="spellEnd"/>
      <w:r w:rsidR="00AE7740">
        <w:rPr>
          <w:rFonts w:ascii="Times New Roman" w:hAnsi="Times New Roman" w:cs="Times New Roman"/>
          <w:sz w:val="28"/>
          <w:szCs w:val="28"/>
        </w:rPr>
        <w:t xml:space="preserve"> пробки.                                        </w:t>
      </w:r>
      <w:r w:rsidRPr="00716EC2">
        <w:rPr>
          <w:rFonts w:ascii="Times New Roman" w:hAnsi="Times New Roman" w:cs="Times New Roman"/>
          <w:sz w:val="28"/>
          <w:szCs w:val="28"/>
        </w:rPr>
        <w:t xml:space="preserve">В норме кровотечение из мелких сосудов прекращается не более чем через 5 минут. </w:t>
      </w:r>
    </w:p>
    <w:p w:rsidR="00716EC2" w:rsidRPr="00AE7740" w:rsidRDefault="00716EC2" w:rsidP="00716EC2">
      <w:pPr>
        <w:rPr>
          <w:rFonts w:ascii="Times New Roman" w:hAnsi="Times New Roman" w:cs="Times New Roman"/>
          <w:b/>
          <w:sz w:val="28"/>
          <w:szCs w:val="28"/>
        </w:rPr>
      </w:pPr>
      <w:r w:rsidRPr="00AE7740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spellStart"/>
      <w:r w:rsidRPr="00AE7740">
        <w:rPr>
          <w:rFonts w:ascii="Times New Roman" w:hAnsi="Times New Roman" w:cs="Times New Roman"/>
          <w:b/>
          <w:sz w:val="28"/>
          <w:szCs w:val="28"/>
        </w:rPr>
        <w:t>Коагуляционный</w:t>
      </w:r>
      <w:proofErr w:type="spellEnd"/>
      <w:r w:rsidRPr="00AE7740">
        <w:rPr>
          <w:rFonts w:ascii="Times New Roman" w:hAnsi="Times New Roman" w:cs="Times New Roman"/>
          <w:b/>
          <w:sz w:val="28"/>
          <w:szCs w:val="28"/>
        </w:rPr>
        <w:t xml:space="preserve"> гемостаз</w:t>
      </w:r>
    </w:p>
    <w:p w:rsidR="00716EC2" w:rsidRPr="00716EC2" w:rsidRDefault="00716EC2" w:rsidP="00716EC2">
      <w:pPr>
        <w:rPr>
          <w:rFonts w:ascii="Times New Roman" w:hAnsi="Times New Roman" w:cs="Times New Roman"/>
          <w:sz w:val="28"/>
          <w:szCs w:val="28"/>
        </w:rPr>
      </w:pPr>
      <w:r w:rsidRPr="00716EC2">
        <w:rPr>
          <w:rFonts w:ascii="Times New Roman" w:hAnsi="Times New Roman" w:cs="Times New Roman"/>
          <w:sz w:val="28"/>
          <w:szCs w:val="28"/>
        </w:rPr>
        <w:t xml:space="preserve">При повреждении крупных кровеносных сосудов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тромбоцитарная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пробка не способна остановить кровотечение. Только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коагуляционный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гемостаз способен остановить кровотечение из круп</w:t>
      </w:r>
      <w:r w:rsidR="00AE7740">
        <w:rPr>
          <w:rFonts w:ascii="Times New Roman" w:hAnsi="Times New Roman" w:cs="Times New Roman"/>
          <w:sz w:val="28"/>
          <w:szCs w:val="28"/>
        </w:rPr>
        <w:t xml:space="preserve">ного сосуда.                                                                                                 </w:t>
      </w:r>
      <w:r w:rsidRPr="00716EC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коагуляционных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реакциях принимают участие специальные белки, фосфолипиды (из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тромбоцитарной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мембраны), ионы кальция. Большинство белков, участвующих в коагуляции, являются проферментами (обозначаются римскими цифрами). Их активация осуществляется за счет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(они обозначаются римскими цифрами с добавлением буквы а, например,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716EC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16E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Xа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EC2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716EC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80E3C" w:rsidRDefault="00716EC2" w:rsidP="00716EC2">
      <w:pPr>
        <w:rPr>
          <w:rFonts w:ascii="Times New Roman" w:hAnsi="Times New Roman" w:cs="Times New Roman"/>
          <w:sz w:val="28"/>
          <w:szCs w:val="28"/>
        </w:rPr>
      </w:pPr>
      <w:r w:rsidRPr="00716EC2">
        <w:rPr>
          <w:rFonts w:ascii="Times New Roman" w:hAnsi="Times New Roman" w:cs="Times New Roman"/>
          <w:sz w:val="28"/>
          <w:szCs w:val="28"/>
        </w:rPr>
        <w:t>1.2.1. Международная номенклатура факторов свертывания крови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2072"/>
        <w:gridCol w:w="2084"/>
        <w:gridCol w:w="2043"/>
        <w:gridCol w:w="1998"/>
      </w:tblGrid>
      <w:tr w:rsidR="00894805" w:rsidTr="00CB7922">
        <w:tc>
          <w:tcPr>
            <w:tcW w:w="2485" w:type="dxa"/>
          </w:tcPr>
          <w:p w:rsidR="00894805" w:rsidRPr="00122EF3" w:rsidRDefault="00DE0637" w:rsidP="00716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F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фактора</w:t>
            </w:r>
          </w:p>
        </w:tc>
        <w:tc>
          <w:tcPr>
            <w:tcW w:w="2072" w:type="dxa"/>
          </w:tcPr>
          <w:p w:rsidR="00894805" w:rsidRPr="00122EF3" w:rsidRDefault="00DE0637" w:rsidP="00716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 мл (активность)</w:t>
            </w:r>
          </w:p>
        </w:tc>
        <w:tc>
          <w:tcPr>
            <w:tcW w:w="2084" w:type="dxa"/>
          </w:tcPr>
          <w:p w:rsidR="00894805" w:rsidRPr="00122EF3" w:rsidRDefault="00DE0637" w:rsidP="00716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F3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 минимум</w:t>
            </w:r>
          </w:p>
        </w:tc>
        <w:tc>
          <w:tcPr>
            <w:tcW w:w="2043" w:type="dxa"/>
          </w:tcPr>
          <w:p w:rsidR="00894805" w:rsidRPr="00122EF3" w:rsidRDefault="00DE0637" w:rsidP="00716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  <w:proofErr w:type="spellStart"/>
            <w:r w:rsidRPr="00122EF3">
              <w:rPr>
                <w:rFonts w:ascii="Times New Roman" w:hAnsi="Times New Roman" w:cs="Times New Roman"/>
                <w:b/>
                <w:sz w:val="28"/>
                <w:szCs w:val="28"/>
              </w:rPr>
              <w:t>полужизни</w:t>
            </w:r>
            <w:proofErr w:type="spellEnd"/>
          </w:p>
        </w:tc>
        <w:tc>
          <w:tcPr>
            <w:tcW w:w="1998" w:type="dxa"/>
          </w:tcPr>
          <w:p w:rsidR="00894805" w:rsidRPr="00122EF3" w:rsidRDefault="00DE0637" w:rsidP="00716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F3">
              <w:rPr>
                <w:rFonts w:ascii="Times New Roman" w:hAnsi="Times New Roman" w:cs="Times New Roman"/>
                <w:b/>
                <w:sz w:val="28"/>
                <w:szCs w:val="28"/>
              </w:rPr>
              <w:t>Избыток</w:t>
            </w:r>
          </w:p>
        </w:tc>
      </w:tr>
      <w:tr w:rsidR="00894805" w:rsidTr="00CB7922">
        <w:tc>
          <w:tcPr>
            <w:tcW w:w="2485" w:type="dxa"/>
          </w:tcPr>
          <w:p w:rsidR="00894805" w:rsidRDefault="0000076B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6B">
              <w:rPr>
                <w:rFonts w:ascii="Times New Roman" w:hAnsi="Times New Roman" w:cs="Times New Roman"/>
                <w:sz w:val="28"/>
                <w:szCs w:val="28"/>
              </w:rPr>
              <w:t>I. Фибриноген</w:t>
            </w:r>
          </w:p>
        </w:tc>
        <w:tc>
          <w:tcPr>
            <w:tcW w:w="2072" w:type="dxa"/>
          </w:tcPr>
          <w:p w:rsidR="00894805" w:rsidRDefault="00EE4932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32">
              <w:rPr>
                <w:rFonts w:ascii="Times New Roman" w:hAnsi="Times New Roman" w:cs="Times New Roman"/>
                <w:sz w:val="28"/>
                <w:szCs w:val="28"/>
              </w:rPr>
              <w:t>300 (170-450) мг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4A">
              <w:rPr>
                <w:rFonts w:ascii="Times New Roman" w:hAnsi="Times New Roman" w:cs="Times New Roman"/>
                <w:sz w:val="28"/>
                <w:szCs w:val="28"/>
              </w:rPr>
              <w:t>50 мг</w:t>
            </w:r>
          </w:p>
        </w:tc>
        <w:tc>
          <w:tcPr>
            <w:tcW w:w="2043" w:type="dxa"/>
          </w:tcPr>
          <w:p w:rsidR="00894805" w:rsidRDefault="00233985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85">
              <w:rPr>
                <w:rFonts w:ascii="Times New Roman" w:hAnsi="Times New Roman" w:cs="Times New Roman"/>
                <w:sz w:val="28"/>
                <w:szCs w:val="28"/>
              </w:rPr>
              <w:t>100 ч.</w:t>
            </w:r>
          </w:p>
        </w:tc>
        <w:tc>
          <w:tcPr>
            <w:tcW w:w="1998" w:type="dxa"/>
          </w:tcPr>
          <w:p w:rsidR="00894805" w:rsidRDefault="00533EF0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0">
              <w:rPr>
                <w:rFonts w:ascii="Times New Roman" w:hAnsi="Times New Roman" w:cs="Times New Roman"/>
                <w:sz w:val="28"/>
                <w:szCs w:val="28"/>
              </w:rPr>
              <w:t>3-6 раз</w:t>
            </w:r>
          </w:p>
        </w:tc>
      </w:tr>
      <w:tr w:rsidR="00894805" w:rsidTr="00CB7922">
        <w:tc>
          <w:tcPr>
            <w:tcW w:w="2485" w:type="dxa"/>
          </w:tcPr>
          <w:p w:rsidR="00894805" w:rsidRDefault="0000076B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6B">
              <w:rPr>
                <w:rFonts w:ascii="Times New Roman" w:hAnsi="Times New Roman" w:cs="Times New Roman"/>
                <w:sz w:val="28"/>
                <w:szCs w:val="28"/>
              </w:rPr>
              <w:t>II. Протромбин*</w:t>
            </w:r>
          </w:p>
        </w:tc>
        <w:tc>
          <w:tcPr>
            <w:tcW w:w="2072" w:type="dxa"/>
          </w:tcPr>
          <w:p w:rsidR="00894805" w:rsidRDefault="00EE4932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32">
              <w:rPr>
                <w:rFonts w:ascii="Times New Roman" w:hAnsi="Times New Roman" w:cs="Times New Roman"/>
                <w:sz w:val="28"/>
                <w:szCs w:val="28"/>
              </w:rPr>
              <w:t>200мкг/70-130%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4A">
              <w:rPr>
                <w:rFonts w:ascii="Times New Roman" w:hAnsi="Times New Roman" w:cs="Times New Roman"/>
                <w:sz w:val="28"/>
                <w:szCs w:val="28"/>
              </w:rPr>
              <w:t>80 мкг/40%</w:t>
            </w:r>
          </w:p>
        </w:tc>
        <w:tc>
          <w:tcPr>
            <w:tcW w:w="2043" w:type="dxa"/>
          </w:tcPr>
          <w:p w:rsidR="00894805" w:rsidRDefault="00233985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985">
              <w:rPr>
                <w:rFonts w:ascii="Times New Roman" w:hAnsi="Times New Roman" w:cs="Times New Roman"/>
                <w:sz w:val="28"/>
                <w:szCs w:val="28"/>
              </w:rPr>
              <w:t>72 - 96 ч</w:t>
            </w:r>
          </w:p>
        </w:tc>
        <w:tc>
          <w:tcPr>
            <w:tcW w:w="1998" w:type="dxa"/>
          </w:tcPr>
          <w:p w:rsidR="00894805" w:rsidRDefault="00533EF0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0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</w:tr>
      <w:tr w:rsidR="00894805" w:rsidTr="00CB7922">
        <w:tc>
          <w:tcPr>
            <w:tcW w:w="2485" w:type="dxa"/>
          </w:tcPr>
          <w:p w:rsidR="00894805" w:rsidRDefault="0000076B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6B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proofErr w:type="spellStart"/>
            <w:r w:rsidRPr="0000076B">
              <w:rPr>
                <w:rFonts w:ascii="Times New Roman" w:hAnsi="Times New Roman" w:cs="Times New Roman"/>
                <w:sz w:val="28"/>
                <w:szCs w:val="28"/>
              </w:rPr>
              <w:t>Тромбопластин</w:t>
            </w:r>
            <w:proofErr w:type="spellEnd"/>
          </w:p>
        </w:tc>
        <w:tc>
          <w:tcPr>
            <w:tcW w:w="2072" w:type="dxa"/>
          </w:tcPr>
          <w:p w:rsidR="00894805" w:rsidRDefault="00EE4932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043" w:type="dxa"/>
          </w:tcPr>
          <w:p w:rsidR="00894805" w:rsidRDefault="00233985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98" w:type="dxa"/>
          </w:tcPr>
          <w:p w:rsidR="00894805" w:rsidRDefault="00233985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894805" w:rsidTr="00CB7922">
        <w:tc>
          <w:tcPr>
            <w:tcW w:w="2485" w:type="dxa"/>
          </w:tcPr>
          <w:p w:rsidR="00894805" w:rsidRDefault="0000076B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6B">
              <w:rPr>
                <w:rFonts w:ascii="Times New Roman" w:hAnsi="Times New Roman" w:cs="Times New Roman"/>
                <w:sz w:val="28"/>
                <w:szCs w:val="28"/>
              </w:rPr>
              <w:t xml:space="preserve">IV. Ионы </w:t>
            </w:r>
            <w:proofErr w:type="spellStart"/>
            <w:r w:rsidRPr="000007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00076B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2072" w:type="dxa"/>
          </w:tcPr>
          <w:p w:rsidR="00894805" w:rsidRDefault="00EE4932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32">
              <w:rPr>
                <w:rFonts w:ascii="Times New Roman" w:hAnsi="Times New Roman" w:cs="Times New Roman"/>
                <w:sz w:val="28"/>
                <w:szCs w:val="28"/>
              </w:rPr>
              <w:t xml:space="preserve">2,3 - 2,8 </w:t>
            </w:r>
            <w:proofErr w:type="spellStart"/>
            <w:r w:rsidRPr="00EE4932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EE4932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043" w:type="dxa"/>
          </w:tcPr>
          <w:p w:rsidR="00894805" w:rsidRDefault="00233985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98" w:type="dxa"/>
          </w:tcPr>
          <w:p w:rsidR="00894805" w:rsidRDefault="00233985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894805" w:rsidTr="00CB7922">
        <w:tc>
          <w:tcPr>
            <w:tcW w:w="2485" w:type="dxa"/>
          </w:tcPr>
          <w:p w:rsidR="00894805" w:rsidRDefault="0000076B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6B">
              <w:rPr>
                <w:rFonts w:ascii="Times New Roman" w:hAnsi="Times New Roman" w:cs="Times New Roman"/>
                <w:sz w:val="28"/>
                <w:szCs w:val="28"/>
              </w:rPr>
              <w:t>V. АС-глобулин</w:t>
            </w:r>
          </w:p>
        </w:tc>
        <w:tc>
          <w:tcPr>
            <w:tcW w:w="2072" w:type="dxa"/>
          </w:tcPr>
          <w:p w:rsidR="00894805" w:rsidRDefault="00EE4932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32">
              <w:rPr>
                <w:rFonts w:ascii="Times New Roman" w:hAnsi="Times New Roman" w:cs="Times New Roman"/>
                <w:sz w:val="28"/>
                <w:szCs w:val="28"/>
              </w:rPr>
              <w:t>25мкг/80-110%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4A">
              <w:rPr>
                <w:rFonts w:ascii="Times New Roman" w:hAnsi="Times New Roman" w:cs="Times New Roman"/>
                <w:sz w:val="28"/>
                <w:szCs w:val="28"/>
              </w:rPr>
              <w:t>2,5-4мкг/10-15%</w:t>
            </w:r>
          </w:p>
        </w:tc>
        <w:tc>
          <w:tcPr>
            <w:tcW w:w="2043" w:type="dxa"/>
          </w:tcPr>
          <w:p w:rsidR="00894805" w:rsidRDefault="004D1CA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AA">
              <w:rPr>
                <w:rFonts w:ascii="Times New Roman" w:hAnsi="Times New Roman" w:cs="Times New Roman"/>
                <w:sz w:val="28"/>
                <w:szCs w:val="28"/>
              </w:rPr>
              <w:t>12 - 15 ч.</w:t>
            </w:r>
          </w:p>
        </w:tc>
        <w:tc>
          <w:tcPr>
            <w:tcW w:w="1998" w:type="dxa"/>
          </w:tcPr>
          <w:p w:rsidR="00894805" w:rsidRDefault="00533EF0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0"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</w:tc>
      </w:tr>
      <w:tr w:rsidR="00894805" w:rsidTr="00CB7922">
        <w:tc>
          <w:tcPr>
            <w:tcW w:w="2485" w:type="dxa"/>
          </w:tcPr>
          <w:p w:rsidR="00894805" w:rsidRDefault="0000076B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6B">
              <w:rPr>
                <w:rFonts w:ascii="Times New Roman" w:hAnsi="Times New Roman" w:cs="Times New Roman"/>
                <w:sz w:val="28"/>
                <w:szCs w:val="28"/>
              </w:rPr>
              <w:t xml:space="preserve">VII. </w:t>
            </w:r>
            <w:proofErr w:type="spellStart"/>
            <w:r w:rsidRPr="0000076B">
              <w:rPr>
                <w:rFonts w:ascii="Times New Roman" w:hAnsi="Times New Roman" w:cs="Times New Roman"/>
                <w:sz w:val="28"/>
                <w:szCs w:val="28"/>
              </w:rPr>
              <w:t>Проконвертин</w:t>
            </w:r>
            <w:proofErr w:type="spellEnd"/>
          </w:p>
        </w:tc>
        <w:tc>
          <w:tcPr>
            <w:tcW w:w="2072" w:type="dxa"/>
          </w:tcPr>
          <w:p w:rsidR="00894805" w:rsidRDefault="00BC5C14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14">
              <w:rPr>
                <w:rFonts w:ascii="Times New Roman" w:hAnsi="Times New Roman" w:cs="Times New Roman"/>
                <w:sz w:val="28"/>
                <w:szCs w:val="28"/>
              </w:rPr>
              <w:t>2 мкг/70-130%</w:t>
            </w:r>
            <w:r w:rsidRPr="00BC5C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4A">
              <w:rPr>
                <w:rFonts w:ascii="Times New Roman" w:hAnsi="Times New Roman" w:cs="Times New Roman"/>
                <w:sz w:val="28"/>
                <w:szCs w:val="28"/>
              </w:rPr>
              <w:t>0,2 мкг/10%</w:t>
            </w:r>
          </w:p>
        </w:tc>
        <w:tc>
          <w:tcPr>
            <w:tcW w:w="2043" w:type="dxa"/>
          </w:tcPr>
          <w:p w:rsidR="00894805" w:rsidRDefault="004D1CA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AA">
              <w:rPr>
                <w:rFonts w:ascii="Times New Roman" w:hAnsi="Times New Roman" w:cs="Times New Roman"/>
                <w:sz w:val="28"/>
                <w:szCs w:val="28"/>
              </w:rPr>
              <w:t>2 - 6 ч.</w:t>
            </w:r>
          </w:p>
        </w:tc>
        <w:tc>
          <w:tcPr>
            <w:tcW w:w="1998" w:type="dxa"/>
          </w:tcPr>
          <w:p w:rsidR="00894805" w:rsidRDefault="00533EF0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0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894805" w:rsidTr="00CB7922">
        <w:tc>
          <w:tcPr>
            <w:tcW w:w="2485" w:type="dxa"/>
          </w:tcPr>
          <w:p w:rsidR="00894805" w:rsidRDefault="005C6296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96">
              <w:rPr>
                <w:rFonts w:ascii="Times New Roman" w:hAnsi="Times New Roman" w:cs="Times New Roman"/>
                <w:sz w:val="28"/>
                <w:szCs w:val="28"/>
              </w:rPr>
              <w:t>VIII. Антигемофильный глобулин</w:t>
            </w:r>
          </w:p>
        </w:tc>
        <w:tc>
          <w:tcPr>
            <w:tcW w:w="2072" w:type="dxa"/>
          </w:tcPr>
          <w:p w:rsidR="00894805" w:rsidRDefault="00BC5C14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14">
              <w:rPr>
                <w:rFonts w:ascii="Times New Roman" w:hAnsi="Times New Roman" w:cs="Times New Roman"/>
                <w:sz w:val="28"/>
                <w:szCs w:val="28"/>
              </w:rPr>
              <w:t>50мкг/80-120%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4A">
              <w:rPr>
                <w:rFonts w:ascii="Times New Roman" w:hAnsi="Times New Roman" w:cs="Times New Roman"/>
                <w:sz w:val="28"/>
                <w:szCs w:val="28"/>
              </w:rPr>
              <w:t>5-7мкг/10-15%</w:t>
            </w:r>
          </w:p>
        </w:tc>
        <w:tc>
          <w:tcPr>
            <w:tcW w:w="2043" w:type="dxa"/>
          </w:tcPr>
          <w:p w:rsidR="00894805" w:rsidRDefault="004D1CA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AA">
              <w:rPr>
                <w:rFonts w:ascii="Times New Roman" w:hAnsi="Times New Roman" w:cs="Times New Roman"/>
                <w:sz w:val="28"/>
                <w:szCs w:val="28"/>
              </w:rPr>
              <w:t>7 - 8 ч.</w:t>
            </w:r>
          </w:p>
        </w:tc>
        <w:tc>
          <w:tcPr>
            <w:tcW w:w="1998" w:type="dxa"/>
          </w:tcPr>
          <w:p w:rsidR="00894805" w:rsidRDefault="00533EF0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0">
              <w:rPr>
                <w:rFonts w:ascii="Times New Roman" w:hAnsi="Times New Roman" w:cs="Times New Roman"/>
                <w:sz w:val="28"/>
                <w:szCs w:val="28"/>
              </w:rPr>
              <w:t>3-5 раз</w:t>
            </w:r>
          </w:p>
        </w:tc>
      </w:tr>
      <w:tr w:rsidR="00894805" w:rsidTr="00CB7922">
        <w:tc>
          <w:tcPr>
            <w:tcW w:w="2485" w:type="dxa"/>
          </w:tcPr>
          <w:p w:rsidR="00894805" w:rsidRDefault="005C6296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96">
              <w:rPr>
                <w:rFonts w:ascii="Times New Roman" w:hAnsi="Times New Roman" w:cs="Times New Roman"/>
                <w:sz w:val="28"/>
                <w:szCs w:val="28"/>
              </w:rPr>
              <w:t xml:space="preserve">IX. </w:t>
            </w:r>
            <w:proofErr w:type="spellStart"/>
            <w:r w:rsidRPr="005C6296">
              <w:rPr>
                <w:rFonts w:ascii="Times New Roman" w:hAnsi="Times New Roman" w:cs="Times New Roman"/>
                <w:sz w:val="28"/>
                <w:szCs w:val="28"/>
              </w:rPr>
              <w:t>Кристмас</w:t>
            </w:r>
            <w:proofErr w:type="spellEnd"/>
            <w:r w:rsidRPr="005C6296">
              <w:rPr>
                <w:rFonts w:ascii="Times New Roman" w:hAnsi="Times New Roman" w:cs="Times New Roman"/>
                <w:sz w:val="28"/>
                <w:szCs w:val="28"/>
              </w:rPr>
              <w:t>-фактор</w:t>
            </w:r>
          </w:p>
        </w:tc>
        <w:tc>
          <w:tcPr>
            <w:tcW w:w="2072" w:type="dxa"/>
          </w:tcPr>
          <w:p w:rsidR="00894805" w:rsidRDefault="00BC5C14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14">
              <w:rPr>
                <w:rFonts w:ascii="Times New Roman" w:hAnsi="Times New Roman" w:cs="Times New Roman"/>
                <w:sz w:val="28"/>
                <w:szCs w:val="28"/>
              </w:rPr>
              <w:t>3-4 мкг/70-130%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4A">
              <w:rPr>
                <w:rFonts w:ascii="Times New Roman" w:hAnsi="Times New Roman" w:cs="Times New Roman"/>
                <w:sz w:val="28"/>
                <w:szCs w:val="28"/>
              </w:rPr>
              <w:t>4-6мкг/20-30%</w:t>
            </w:r>
          </w:p>
        </w:tc>
        <w:tc>
          <w:tcPr>
            <w:tcW w:w="2043" w:type="dxa"/>
          </w:tcPr>
          <w:p w:rsidR="00894805" w:rsidRDefault="004D1CA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AA">
              <w:rPr>
                <w:rFonts w:ascii="Times New Roman" w:hAnsi="Times New Roman" w:cs="Times New Roman"/>
                <w:sz w:val="28"/>
                <w:szCs w:val="28"/>
              </w:rPr>
              <w:t>20 - 30 ч.</w:t>
            </w:r>
          </w:p>
        </w:tc>
        <w:tc>
          <w:tcPr>
            <w:tcW w:w="1998" w:type="dxa"/>
          </w:tcPr>
          <w:p w:rsidR="00894805" w:rsidRDefault="00533EF0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0"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</w:tc>
      </w:tr>
      <w:tr w:rsidR="00894805" w:rsidTr="00CB7922">
        <w:tc>
          <w:tcPr>
            <w:tcW w:w="2485" w:type="dxa"/>
          </w:tcPr>
          <w:p w:rsidR="00894805" w:rsidRDefault="00CB7922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22">
              <w:rPr>
                <w:rFonts w:ascii="Times New Roman" w:hAnsi="Times New Roman" w:cs="Times New Roman"/>
                <w:sz w:val="28"/>
                <w:szCs w:val="28"/>
              </w:rPr>
              <w:t>X. Стюарта-</w:t>
            </w:r>
            <w:proofErr w:type="spellStart"/>
            <w:r w:rsidRPr="00CB7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Прауэра</w:t>
            </w:r>
            <w:proofErr w:type="spellEnd"/>
            <w:r w:rsidRPr="00CB7922">
              <w:rPr>
                <w:rFonts w:ascii="Times New Roman" w:hAnsi="Times New Roman" w:cs="Times New Roman"/>
                <w:sz w:val="28"/>
                <w:szCs w:val="28"/>
              </w:rPr>
              <w:t xml:space="preserve"> фактор*</w:t>
            </w:r>
          </w:p>
        </w:tc>
        <w:tc>
          <w:tcPr>
            <w:tcW w:w="2072" w:type="dxa"/>
          </w:tcPr>
          <w:p w:rsidR="00894805" w:rsidRDefault="00BC5C14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 мкг/70-</w:t>
            </w:r>
            <w:r w:rsidRPr="00BC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140%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0,15мкг/20%</w:t>
            </w:r>
          </w:p>
        </w:tc>
        <w:tc>
          <w:tcPr>
            <w:tcW w:w="2043" w:type="dxa"/>
          </w:tcPr>
          <w:p w:rsidR="00894805" w:rsidRDefault="004D1CA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AA">
              <w:rPr>
                <w:rFonts w:ascii="Times New Roman" w:hAnsi="Times New Roman" w:cs="Times New Roman"/>
                <w:sz w:val="28"/>
                <w:szCs w:val="28"/>
              </w:rPr>
              <w:t>30 - 70 ч.</w:t>
            </w:r>
          </w:p>
        </w:tc>
        <w:tc>
          <w:tcPr>
            <w:tcW w:w="1998" w:type="dxa"/>
          </w:tcPr>
          <w:p w:rsidR="00894805" w:rsidRDefault="00533EF0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0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</w:tr>
      <w:tr w:rsidR="00894805" w:rsidTr="00CB7922">
        <w:tc>
          <w:tcPr>
            <w:tcW w:w="2485" w:type="dxa"/>
          </w:tcPr>
          <w:p w:rsidR="00894805" w:rsidRDefault="00CB7922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XI. Предшественник </w:t>
            </w:r>
            <w:proofErr w:type="spellStart"/>
            <w:r w:rsidRPr="00CB7922">
              <w:rPr>
                <w:rFonts w:ascii="Times New Roman" w:hAnsi="Times New Roman" w:cs="Times New Roman"/>
                <w:sz w:val="28"/>
                <w:szCs w:val="28"/>
              </w:rPr>
              <w:t>тромбопластина</w:t>
            </w:r>
            <w:proofErr w:type="spellEnd"/>
          </w:p>
        </w:tc>
        <w:tc>
          <w:tcPr>
            <w:tcW w:w="2072" w:type="dxa"/>
          </w:tcPr>
          <w:p w:rsidR="00894805" w:rsidRDefault="00BC5C14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14">
              <w:rPr>
                <w:rFonts w:ascii="Times New Roman" w:hAnsi="Times New Roman" w:cs="Times New Roman"/>
                <w:sz w:val="28"/>
                <w:szCs w:val="28"/>
              </w:rPr>
              <w:t>7 мкг/70-130%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4A">
              <w:rPr>
                <w:rFonts w:ascii="Times New Roman" w:hAnsi="Times New Roman" w:cs="Times New Roman"/>
                <w:sz w:val="28"/>
                <w:szCs w:val="28"/>
              </w:rPr>
              <w:t>15 мкг/15-20%</w:t>
            </w:r>
          </w:p>
        </w:tc>
        <w:tc>
          <w:tcPr>
            <w:tcW w:w="2043" w:type="dxa"/>
          </w:tcPr>
          <w:p w:rsidR="00894805" w:rsidRDefault="004D1CA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AA">
              <w:rPr>
                <w:rFonts w:ascii="Times New Roman" w:hAnsi="Times New Roman" w:cs="Times New Roman"/>
                <w:sz w:val="28"/>
                <w:szCs w:val="28"/>
              </w:rPr>
              <w:t>30 - 70 ч.</w:t>
            </w:r>
          </w:p>
        </w:tc>
        <w:tc>
          <w:tcPr>
            <w:tcW w:w="1998" w:type="dxa"/>
          </w:tcPr>
          <w:p w:rsidR="00894805" w:rsidRDefault="00533EF0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0"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</w:tc>
      </w:tr>
      <w:tr w:rsidR="00894805" w:rsidTr="00CB7922">
        <w:tc>
          <w:tcPr>
            <w:tcW w:w="2485" w:type="dxa"/>
          </w:tcPr>
          <w:p w:rsidR="00894805" w:rsidRDefault="00CB7922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22">
              <w:rPr>
                <w:rFonts w:ascii="Times New Roman" w:hAnsi="Times New Roman" w:cs="Times New Roman"/>
                <w:sz w:val="28"/>
                <w:szCs w:val="28"/>
              </w:rPr>
              <w:t xml:space="preserve">XII. </w:t>
            </w:r>
            <w:proofErr w:type="spellStart"/>
            <w:r w:rsidRPr="00CB7922">
              <w:rPr>
                <w:rFonts w:ascii="Times New Roman" w:hAnsi="Times New Roman" w:cs="Times New Roman"/>
                <w:sz w:val="28"/>
                <w:szCs w:val="28"/>
              </w:rPr>
              <w:t>Хагеманна</w:t>
            </w:r>
            <w:proofErr w:type="spellEnd"/>
            <w:r w:rsidRPr="00CB792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072" w:type="dxa"/>
          </w:tcPr>
          <w:p w:rsidR="00894805" w:rsidRDefault="00BC5C14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14">
              <w:rPr>
                <w:rFonts w:ascii="Times New Roman" w:hAnsi="Times New Roman" w:cs="Times New Roman"/>
                <w:sz w:val="28"/>
                <w:szCs w:val="28"/>
              </w:rPr>
              <w:t>40 мкг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4A">
              <w:rPr>
                <w:rFonts w:ascii="Times New Roman" w:hAnsi="Times New Roman" w:cs="Times New Roman"/>
                <w:sz w:val="28"/>
                <w:szCs w:val="28"/>
              </w:rPr>
              <w:t>не установлено</w:t>
            </w:r>
          </w:p>
        </w:tc>
        <w:tc>
          <w:tcPr>
            <w:tcW w:w="2043" w:type="dxa"/>
          </w:tcPr>
          <w:p w:rsidR="00894805" w:rsidRDefault="004D1CA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AA">
              <w:rPr>
                <w:rFonts w:ascii="Times New Roman" w:hAnsi="Times New Roman" w:cs="Times New Roman"/>
                <w:sz w:val="28"/>
                <w:szCs w:val="28"/>
              </w:rPr>
              <w:t>50 - 70 ч.</w:t>
            </w:r>
          </w:p>
        </w:tc>
        <w:tc>
          <w:tcPr>
            <w:tcW w:w="1998" w:type="dxa"/>
          </w:tcPr>
          <w:p w:rsidR="00894805" w:rsidRDefault="00533EF0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0">
              <w:rPr>
                <w:rFonts w:ascii="Times New Roman" w:hAnsi="Times New Roman" w:cs="Times New Roman"/>
                <w:sz w:val="28"/>
                <w:szCs w:val="28"/>
              </w:rPr>
              <w:t>неизвестно</w:t>
            </w:r>
          </w:p>
        </w:tc>
      </w:tr>
      <w:tr w:rsidR="00894805" w:rsidTr="00CB7922">
        <w:tc>
          <w:tcPr>
            <w:tcW w:w="2485" w:type="dxa"/>
          </w:tcPr>
          <w:p w:rsidR="00894805" w:rsidRDefault="00CB7922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22">
              <w:rPr>
                <w:rFonts w:ascii="Times New Roman" w:hAnsi="Times New Roman" w:cs="Times New Roman"/>
                <w:sz w:val="28"/>
                <w:szCs w:val="28"/>
              </w:rPr>
              <w:t xml:space="preserve">XIII. </w:t>
            </w:r>
            <w:proofErr w:type="spellStart"/>
            <w:r w:rsidRPr="00CB7922">
              <w:rPr>
                <w:rFonts w:ascii="Times New Roman" w:hAnsi="Times New Roman" w:cs="Times New Roman"/>
                <w:sz w:val="28"/>
                <w:szCs w:val="28"/>
              </w:rPr>
              <w:t>Фибриназа</w:t>
            </w:r>
            <w:proofErr w:type="spellEnd"/>
            <w:r w:rsidRPr="00CB79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B7922">
              <w:rPr>
                <w:rFonts w:ascii="Times New Roman" w:hAnsi="Times New Roman" w:cs="Times New Roman"/>
                <w:sz w:val="28"/>
                <w:szCs w:val="28"/>
              </w:rPr>
              <w:t>фибрин-стабилизирующий</w:t>
            </w:r>
            <w:proofErr w:type="gramEnd"/>
            <w:r w:rsidRPr="00CB792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072" w:type="dxa"/>
          </w:tcPr>
          <w:p w:rsidR="00894805" w:rsidRDefault="00BC5C14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14">
              <w:rPr>
                <w:rFonts w:ascii="Times New Roman" w:hAnsi="Times New Roman" w:cs="Times New Roman"/>
                <w:sz w:val="28"/>
                <w:szCs w:val="28"/>
              </w:rPr>
              <w:t>не установлено</w:t>
            </w:r>
          </w:p>
        </w:tc>
        <w:tc>
          <w:tcPr>
            <w:tcW w:w="2084" w:type="dxa"/>
          </w:tcPr>
          <w:p w:rsidR="00894805" w:rsidRDefault="00EF544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4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043" w:type="dxa"/>
          </w:tcPr>
          <w:p w:rsidR="00894805" w:rsidRDefault="004D1CAA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AA">
              <w:rPr>
                <w:rFonts w:ascii="Times New Roman" w:hAnsi="Times New Roman" w:cs="Times New Roman"/>
                <w:sz w:val="28"/>
                <w:szCs w:val="28"/>
              </w:rPr>
              <w:t>72 - 100 ч</w:t>
            </w:r>
          </w:p>
        </w:tc>
        <w:tc>
          <w:tcPr>
            <w:tcW w:w="1998" w:type="dxa"/>
          </w:tcPr>
          <w:p w:rsidR="00894805" w:rsidRDefault="00533EF0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0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CB7922" w:rsidTr="008E0604">
        <w:tc>
          <w:tcPr>
            <w:tcW w:w="10682" w:type="dxa"/>
            <w:gridSpan w:val="5"/>
          </w:tcPr>
          <w:p w:rsidR="00CB7922" w:rsidRPr="00CB7922" w:rsidRDefault="00CB7922" w:rsidP="00CB79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76B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акцелерин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47164">
              <w:rPr>
                <w:rFonts w:ascii="Times New Roman" w:hAnsi="Times New Roman" w:cs="Times New Roman"/>
                <w:sz w:val="28"/>
                <w:szCs w:val="28"/>
              </w:rPr>
              <w:t>сключен из номенклатуры факторов свертывания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признается лишь неактивная форма фермента – фактор </w:t>
            </w:r>
            <w:r w:rsidRPr="00CB79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CB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B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проакцелерин</w:t>
            </w:r>
            <w:proofErr w:type="spellEnd"/>
            <w:r w:rsidRPr="00CB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который при появлении следов тромбина переходит в активную форму.</w:t>
            </w:r>
          </w:p>
          <w:p w:rsidR="00CB7922" w:rsidRDefault="00CB7922" w:rsidP="00716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B3D" w:rsidRPr="00646B3D" w:rsidRDefault="00646B3D" w:rsidP="00646B3D">
      <w:pPr>
        <w:rPr>
          <w:rFonts w:ascii="Times New Roman" w:hAnsi="Times New Roman" w:cs="Times New Roman"/>
          <w:sz w:val="28"/>
          <w:szCs w:val="28"/>
        </w:rPr>
      </w:pPr>
      <w:r w:rsidRPr="00646B3D">
        <w:rPr>
          <w:rFonts w:ascii="Times New Roman" w:hAnsi="Times New Roman" w:cs="Times New Roman"/>
          <w:sz w:val="28"/>
          <w:szCs w:val="28"/>
        </w:rPr>
        <w:t>* синтезируется в печени</w:t>
      </w:r>
    </w:p>
    <w:p w:rsidR="00646B3D" w:rsidRPr="00646B3D" w:rsidRDefault="00646B3D" w:rsidP="00646B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6B3D">
        <w:rPr>
          <w:rFonts w:ascii="Times New Roman" w:hAnsi="Times New Roman" w:cs="Times New Roman"/>
          <w:sz w:val="28"/>
          <w:szCs w:val="28"/>
        </w:rPr>
        <w:t>Витами</w:t>
      </w:r>
      <w:proofErr w:type="gramStart"/>
      <w:r w:rsidRPr="00646B3D">
        <w:rPr>
          <w:rFonts w:ascii="Times New Roman" w:hAnsi="Times New Roman" w:cs="Times New Roman"/>
          <w:sz w:val="28"/>
          <w:szCs w:val="28"/>
        </w:rPr>
        <w:t>н"</w:t>
      </w:r>
      <w:proofErr w:type="gramEnd"/>
      <w:r w:rsidRPr="00646B3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46B3D">
        <w:rPr>
          <w:rFonts w:ascii="Times New Roman" w:hAnsi="Times New Roman" w:cs="Times New Roman"/>
          <w:sz w:val="28"/>
          <w:szCs w:val="28"/>
        </w:rPr>
        <w:t>"-зав</w:t>
      </w:r>
      <w:r>
        <w:rPr>
          <w:rFonts w:ascii="Times New Roman" w:hAnsi="Times New Roman" w:cs="Times New Roman"/>
          <w:sz w:val="28"/>
          <w:szCs w:val="28"/>
        </w:rPr>
        <w:t xml:space="preserve">исимые факторы: II, VII, IX, X                                                        </w:t>
      </w:r>
      <w:r w:rsidRPr="00646B3D">
        <w:rPr>
          <w:rFonts w:ascii="Times New Roman" w:hAnsi="Times New Roman" w:cs="Times New Roman"/>
          <w:sz w:val="28"/>
          <w:szCs w:val="28"/>
        </w:rPr>
        <w:t>Чувствительные к тром</w:t>
      </w:r>
      <w:r>
        <w:rPr>
          <w:rFonts w:ascii="Times New Roman" w:hAnsi="Times New Roman" w:cs="Times New Roman"/>
          <w:sz w:val="28"/>
          <w:szCs w:val="28"/>
        </w:rPr>
        <w:t xml:space="preserve">бину факторы: I, V, VIII, XIII                                                       </w:t>
      </w:r>
      <w:r w:rsidRPr="00646B3D">
        <w:rPr>
          <w:rFonts w:ascii="Times New Roman" w:hAnsi="Times New Roman" w:cs="Times New Roman"/>
          <w:sz w:val="28"/>
          <w:szCs w:val="28"/>
        </w:rPr>
        <w:t>Факторы контакта: XII, XI, BM-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кининоген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прекалликреин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46B3D">
        <w:rPr>
          <w:rFonts w:ascii="Times New Roman" w:hAnsi="Times New Roman" w:cs="Times New Roman"/>
          <w:sz w:val="28"/>
          <w:szCs w:val="28"/>
        </w:rPr>
        <w:t>Факторы-</w:t>
      </w:r>
      <w:proofErr w:type="spellStart"/>
      <w:r w:rsidRPr="00646B3D">
        <w:rPr>
          <w:rFonts w:ascii="Times New Roman" w:hAnsi="Times New Roman" w:cs="Times New Roman"/>
          <w:sz w:val="28"/>
          <w:szCs w:val="28"/>
        </w:rPr>
        <w:t>сериновые</w:t>
      </w:r>
      <w:proofErr w:type="spellEnd"/>
      <w:r w:rsidRPr="00646B3D">
        <w:rPr>
          <w:rFonts w:ascii="Times New Roman" w:hAnsi="Times New Roman" w:cs="Times New Roman"/>
          <w:sz w:val="28"/>
          <w:szCs w:val="28"/>
        </w:rPr>
        <w:t xml:space="preserve"> протеазы: XII,XI,X,IX,VII, II, Плазмин </w:t>
      </w:r>
    </w:p>
    <w:p w:rsidR="00646B3D" w:rsidRPr="00646B3D" w:rsidRDefault="00646B3D" w:rsidP="00646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факторы:                                                                                                    Фактор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Фактор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Флетчера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646B3D">
        <w:rPr>
          <w:rFonts w:ascii="Times New Roman" w:hAnsi="Times New Roman" w:cs="Times New Roman"/>
          <w:sz w:val="28"/>
          <w:szCs w:val="28"/>
        </w:rPr>
        <w:t xml:space="preserve">Фактор </w:t>
      </w:r>
      <w:proofErr w:type="spellStart"/>
      <w:r w:rsidRPr="00646B3D">
        <w:rPr>
          <w:rFonts w:ascii="Times New Roman" w:hAnsi="Times New Roman" w:cs="Times New Roman"/>
          <w:sz w:val="28"/>
          <w:szCs w:val="28"/>
        </w:rPr>
        <w:t>Фитцжеральда</w:t>
      </w:r>
      <w:proofErr w:type="spellEnd"/>
      <w:r w:rsidRPr="0064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3D" w:rsidRPr="00646B3D" w:rsidRDefault="00646B3D" w:rsidP="00646B3D">
      <w:pPr>
        <w:rPr>
          <w:rFonts w:ascii="Times New Roman" w:hAnsi="Times New Roman" w:cs="Times New Roman"/>
          <w:sz w:val="28"/>
          <w:szCs w:val="28"/>
        </w:rPr>
      </w:pPr>
      <w:r w:rsidRPr="00646B3D">
        <w:rPr>
          <w:rFonts w:ascii="Times New Roman" w:hAnsi="Times New Roman" w:cs="Times New Roman"/>
          <w:sz w:val="28"/>
          <w:szCs w:val="28"/>
        </w:rPr>
        <w:t xml:space="preserve">Процесс свертывания крови - это целая цепь последовательных ферментативных реакций, в которой проферменты, активируясь, способны активировать другие факторы свертывания крови. Удобно рассматривать схему коагуляции в виде каскада ферментативных реакций, условно разделенного на внутренний и внешний механизмы. Конечным продуктом </w:t>
      </w:r>
      <w:proofErr w:type="spellStart"/>
      <w:r w:rsidRPr="00646B3D">
        <w:rPr>
          <w:rFonts w:ascii="Times New Roman" w:hAnsi="Times New Roman" w:cs="Times New Roman"/>
          <w:sz w:val="28"/>
          <w:szCs w:val="28"/>
        </w:rPr>
        <w:t>коагуляционных</w:t>
      </w:r>
      <w:proofErr w:type="spellEnd"/>
      <w:r w:rsidRPr="00646B3D">
        <w:rPr>
          <w:rFonts w:ascii="Times New Roman" w:hAnsi="Times New Roman" w:cs="Times New Roman"/>
          <w:sz w:val="28"/>
          <w:szCs w:val="28"/>
        </w:rPr>
        <w:t xml:space="preserve"> реакций и по внешнему и по внутреннему механизму является фибрин.</w:t>
      </w:r>
    </w:p>
    <w:p w:rsidR="00BD3B2E" w:rsidRDefault="00646B3D" w:rsidP="00646B3D">
      <w:pPr>
        <w:rPr>
          <w:rFonts w:ascii="Times New Roman" w:hAnsi="Times New Roman" w:cs="Times New Roman"/>
          <w:sz w:val="28"/>
          <w:szCs w:val="28"/>
        </w:rPr>
      </w:pPr>
      <w:r w:rsidRPr="00646B3D">
        <w:rPr>
          <w:rFonts w:ascii="Times New Roman" w:hAnsi="Times New Roman" w:cs="Times New Roman"/>
          <w:sz w:val="28"/>
          <w:szCs w:val="28"/>
        </w:rPr>
        <w:t>1.2.2. Схема свертывания крови [А.Н. Мамаев 2003]</w:t>
      </w:r>
    </w:p>
    <w:p w:rsidR="00646B3D" w:rsidRDefault="00335B6C" w:rsidP="00646B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D9448F" wp14:editId="75203EFF">
            <wp:extent cx="4448175" cy="5543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81" w:rsidRPr="00EB3781" w:rsidRDefault="00EB3781" w:rsidP="00EB37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Внешний механизм коагуляции.                                                                                  </w:t>
      </w:r>
      <w:r w:rsidRPr="00EB3781">
        <w:rPr>
          <w:rFonts w:ascii="Times New Roman" w:hAnsi="Times New Roman" w:cs="Times New Roman"/>
          <w:sz w:val="28"/>
          <w:szCs w:val="28"/>
        </w:rPr>
        <w:t xml:space="preserve">Внешний механизм свертывания предполагает обязательное наличие тканевого фактора (фактора III), а старт коагуляции начинается с активации фактора VII. Активированный фактор VII переводит фактор X в </w:t>
      </w:r>
      <w:proofErr w:type="spellStart"/>
      <w:proofErr w:type="gramStart"/>
      <w:r w:rsidRPr="00EB3781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и активирует фактор IX (активация фактора IX идет медленно и существенной роли в коагуляции не играет). Затем фактор </w:t>
      </w:r>
      <w:proofErr w:type="spellStart"/>
      <w:proofErr w:type="gramStart"/>
      <w:r w:rsidRPr="00EB3781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переводит протромбин (II) в тромбин. Эту реакцию значительно ускоряют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коагуляционный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spellStart"/>
      <w:proofErr w:type="gramStart"/>
      <w:r w:rsidRPr="00EB3781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и фосфолипиды. Образование фибрина инициализируется по внешнему пути очень быстро (в течение секунд), что ведет к появлению первых порций тромбина, активирующих другие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коагуляционные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факторы (VIII, V, XIII и др.).</w:t>
      </w:r>
    </w:p>
    <w:p w:rsidR="00EB3781" w:rsidRPr="00EB3781" w:rsidRDefault="00EB3781" w:rsidP="00EB37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Внутренний механизм коагуляции.                                                                                   </w:t>
      </w:r>
      <w:r w:rsidRPr="00EB3781">
        <w:rPr>
          <w:rFonts w:ascii="Times New Roman" w:hAnsi="Times New Roman" w:cs="Times New Roman"/>
          <w:sz w:val="28"/>
          <w:szCs w:val="28"/>
        </w:rPr>
        <w:t xml:space="preserve">Старт коагуляции по внутреннему механизму начинается с активации фактора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Хагемана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(XII) и происходит на фосфол</w:t>
      </w:r>
      <w:r>
        <w:rPr>
          <w:rFonts w:ascii="Times New Roman" w:hAnsi="Times New Roman" w:cs="Times New Roman"/>
          <w:sz w:val="28"/>
          <w:szCs w:val="28"/>
        </w:rPr>
        <w:t xml:space="preserve">ипидных мембранах тромбоцитов.                  </w:t>
      </w:r>
      <w:r w:rsidRPr="00EB3781">
        <w:rPr>
          <w:rFonts w:ascii="Times New Roman" w:hAnsi="Times New Roman" w:cs="Times New Roman"/>
          <w:sz w:val="28"/>
          <w:szCs w:val="28"/>
        </w:rPr>
        <w:t xml:space="preserve">Фактор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Хагемана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активируется коллагеном из эндотелия, адреналином и др., а затем уже активированная молекула фактора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Хагемана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преобразует фактор XI в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XI</w:t>
      </w:r>
      <w:proofErr w:type="gramStart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B3781">
        <w:rPr>
          <w:rFonts w:ascii="Times New Roman" w:hAnsi="Times New Roman" w:cs="Times New Roman"/>
          <w:sz w:val="28"/>
          <w:szCs w:val="28"/>
        </w:rPr>
        <w:t xml:space="preserve">. В этой реакции  принимает участие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калликреин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, который также активируется фактором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XI</w:t>
      </w:r>
      <w:proofErr w:type="gramStart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B3781">
        <w:rPr>
          <w:rFonts w:ascii="Times New Roman" w:hAnsi="Times New Roman" w:cs="Times New Roman"/>
          <w:sz w:val="28"/>
          <w:szCs w:val="28"/>
        </w:rPr>
        <w:t xml:space="preserve">. </w:t>
      </w:r>
      <w:r w:rsidRPr="00EB3781">
        <w:rPr>
          <w:rFonts w:ascii="Times New Roman" w:hAnsi="Times New Roman" w:cs="Times New Roman"/>
          <w:sz w:val="28"/>
          <w:szCs w:val="28"/>
        </w:rPr>
        <w:lastRenderedPageBreak/>
        <w:t xml:space="preserve">В свою очередь, фактор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XI</w:t>
      </w:r>
      <w:proofErr w:type="gramStart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B3781">
        <w:rPr>
          <w:rFonts w:ascii="Times New Roman" w:hAnsi="Times New Roman" w:cs="Times New Roman"/>
          <w:sz w:val="28"/>
          <w:szCs w:val="28"/>
        </w:rPr>
        <w:t xml:space="preserve"> активирует фактор IX. Фактор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IX</w:t>
      </w:r>
      <w:proofErr w:type="gramStart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B3781">
        <w:rPr>
          <w:rFonts w:ascii="Times New Roman" w:hAnsi="Times New Roman" w:cs="Times New Roman"/>
          <w:sz w:val="28"/>
          <w:szCs w:val="28"/>
        </w:rPr>
        <w:t xml:space="preserve"> на фосфолипидных мембранах с участием фактора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VIIIа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и ионов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++  путем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превращает фактор X в его активированную форму. Далее фактор </w:t>
      </w:r>
      <w:proofErr w:type="spellStart"/>
      <w:proofErr w:type="gramStart"/>
      <w:r w:rsidRPr="00EB3781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переводит протромбин в тромбин. Эту реакцию значительно ускоряют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коагуляционный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spellStart"/>
      <w:proofErr w:type="gramStart"/>
      <w:r w:rsidRPr="00EB3781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и фосфолипиды.</w:t>
      </w:r>
    </w:p>
    <w:p w:rsidR="00EB3781" w:rsidRPr="00EB3781" w:rsidRDefault="00EB3781" w:rsidP="00EB37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Конечный этап коагуляции.                                                                                             </w:t>
      </w:r>
      <w:r w:rsidRPr="00EB3781">
        <w:rPr>
          <w:rFonts w:ascii="Times New Roman" w:hAnsi="Times New Roman" w:cs="Times New Roman"/>
          <w:sz w:val="28"/>
          <w:szCs w:val="28"/>
        </w:rPr>
        <w:t xml:space="preserve">Переход фибриногена в фибрин происходит следующим образом: от фибриногена тромбин отщепляет 2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фибринопептида</w:t>
      </w:r>
      <w:proofErr w:type="spellEnd"/>
      <w:proofErr w:type="gramStart"/>
      <w:r w:rsidRPr="00EB378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 xml:space="preserve"> и 2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фибринопептида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В. Так образуются фибрин-мономеры. Затем формируются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димеры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тримеры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и олигомеры фибрина. После этого образуются фибриллы растворимого фибрина. </w:t>
      </w:r>
      <w:proofErr w:type="gramStart"/>
      <w:r w:rsidRPr="00EB3781">
        <w:rPr>
          <w:rFonts w:ascii="Times New Roman" w:hAnsi="Times New Roman" w:cs="Times New Roman"/>
          <w:sz w:val="28"/>
          <w:szCs w:val="28"/>
        </w:rPr>
        <w:t>Фибрин-стабилизирующий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 xml:space="preserve"> фактор (активированный тромбином) в присутствии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++ превращает нестабильный, растворимый фибрин  в стабильный нерастворимый фибрин. В результате этого сгусток фибрина становится резистентным к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фибринолитическим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агентам и с трудом разрушается другими протеолитическими веществами. Образовавшийся сгусток фибрина уплотняется  за счет тромбоцитов, в большом количестве попадающих в структуру сгустка. Наступает ретракция сгустка фибрина. Сгусток, состоящий из тромбоцитов, эритроцитов и большого числа волокон фибрина, способен остановить кровотечение из крупных сосудов.</w:t>
      </w:r>
    </w:p>
    <w:p w:rsidR="00EB3781" w:rsidRPr="007D0096" w:rsidRDefault="00EB3781" w:rsidP="00EB3781">
      <w:pPr>
        <w:rPr>
          <w:rFonts w:ascii="Times New Roman" w:hAnsi="Times New Roman" w:cs="Times New Roman"/>
          <w:b/>
          <w:sz w:val="28"/>
          <w:szCs w:val="28"/>
        </w:rPr>
      </w:pPr>
      <w:r w:rsidRPr="00EB3781">
        <w:rPr>
          <w:rFonts w:ascii="Times New Roman" w:hAnsi="Times New Roman" w:cs="Times New Roman"/>
          <w:b/>
          <w:sz w:val="28"/>
          <w:szCs w:val="28"/>
        </w:rPr>
        <w:t>1.3.</w:t>
      </w:r>
      <w:r w:rsidR="00665662">
        <w:rPr>
          <w:rFonts w:ascii="Times New Roman" w:hAnsi="Times New Roman" w:cs="Times New Roman"/>
          <w:b/>
          <w:sz w:val="28"/>
          <w:szCs w:val="28"/>
        </w:rPr>
        <w:t xml:space="preserve"> Физиологические антикоагулянты.                                                              </w:t>
      </w:r>
      <w:r w:rsidRPr="00EB3781">
        <w:rPr>
          <w:rFonts w:ascii="Times New Roman" w:hAnsi="Times New Roman" w:cs="Times New Roman"/>
          <w:sz w:val="28"/>
          <w:szCs w:val="28"/>
        </w:rPr>
        <w:t xml:space="preserve">Физиологические антикоагулянты разделяют </w:t>
      </w:r>
      <w:proofErr w:type="gramStart"/>
      <w:r w:rsidRPr="00EB37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 xml:space="preserve"> первичные и вторичные. Первичные антикоагулянты всегда присутствуют в крови, а вторичные образуются 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коагуляционных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реакций.                                                                                                                  </w:t>
      </w:r>
      <w:r w:rsidRPr="007D0096">
        <w:rPr>
          <w:rFonts w:ascii="Times New Roman" w:hAnsi="Times New Roman" w:cs="Times New Roman"/>
          <w:i/>
          <w:sz w:val="28"/>
          <w:szCs w:val="28"/>
        </w:rPr>
        <w:t>К первичным антикоагулянтам относ</w:t>
      </w:r>
      <w:r w:rsidRPr="007D0096">
        <w:rPr>
          <w:rFonts w:ascii="Times New Roman" w:hAnsi="Times New Roman" w:cs="Times New Roman"/>
          <w:i/>
          <w:sz w:val="28"/>
          <w:szCs w:val="28"/>
        </w:rPr>
        <w:t xml:space="preserve">ятся: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антитромбин III;                                                                                                                       </w:t>
      </w:r>
      <w:r w:rsidRPr="00EB3781">
        <w:rPr>
          <w:rFonts w:ascii="Times New Roman" w:hAnsi="Times New Roman" w:cs="Times New Roman"/>
          <w:sz w:val="28"/>
          <w:szCs w:val="28"/>
        </w:rPr>
        <w:t>протеин</w:t>
      </w:r>
      <w:proofErr w:type="gramStart"/>
      <w:r w:rsidRPr="00EB378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B3781">
        <w:rPr>
          <w:rFonts w:ascii="Times New Roman" w:hAnsi="Times New Roman" w:cs="Times New Roman"/>
          <w:sz w:val="28"/>
          <w:szCs w:val="28"/>
        </w:rPr>
        <w:t>протеин S;</w:t>
      </w:r>
      <w:r w:rsidR="006656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B3781">
        <w:rPr>
          <w:rFonts w:ascii="Times New Roman" w:hAnsi="Times New Roman" w:cs="Times New Roman"/>
          <w:sz w:val="28"/>
          <w:szCs w:val="28"/>
        </w:rPr>
        <w:t>ингибитор внешнего пути свертывания (TFPI);</w:t>
      </w:r>
      <w:r w:rsidR="006656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кофактор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гепарина II.</w:t>
      </w:r>
      <w:r w:rsidR="007D00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EB3781">
        <w:rPr>
          <w:rFonts w:ascii="Times New Roman" w:hAnsi="Times New Roman" w:cs="Times New Roman"/>
          <w:sz w:val="28"/>
          <w:szCs w:val="28"/>
        </w:rPr>
        <w:t xml:space="preserve">Одним из основных антикоагулянтов является антитромбин III (АТ). Антитромбин III обладает мощным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антикоагулянтным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действием только в комплексе с гепарином. Этот комплекс надежно блокирует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коагуляционные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факторы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B3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IXа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Xа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XIа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XIIа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калликреин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>. Дефицит АТ – серьезный фактор риска развития венозных тромбозов.</w:t>
      </w:r>
      <w:r w:rsidR="007D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781">
        <w:rPr>
          <w:rFonts w:ascii="Times New Roman" w:hAnsi="Times New Roman" w:cs="Times New Roman"/>
          <w:sz w:val="28"/>
          <w:szCs w:val="28"/>
        </w:rPr>
        <w:t xml:space="preserve">Другим ингибитором свертывания является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кофактор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 гепарина II. Его действие усиливается во много раз при взаимодействии с гепарином. Однако клиническая значимость его невелика. </w:t>
      </w:r>
      <w:r w:rsidR="007D00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EB3781">
        <w:rPr>
          <w:rFonts w:ascii="Times New Roman" w:hAnsi="Times New Roman" w:cs="Times New Roman"/>
          <w:sz w:val="28"/>
          <w:szCs w:val="28"/>
        </w:rPr>
        <w:t xml:space="preserve">К антикоагулянтам относится ингибитор внешнего пути свертывания (TFPI). Установлено, что он тормозит образование фактора </w:t>
      </w:r>
      <w:proofErr w:type="spellStart"/>
      <w:proofErr w:type="gramStart"/>
      <w:r w:rsidRPr="00EB3781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по внешнему механизму коагуляции.</w:t>
      </w:r>
      <w:r w:rsidR="007D00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Антикоагулянтная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система протеина</w:t>
      </w:r>
      <w:proofErr w:type="gramStart"/>
      <w:r w:rsidRPr="00EB378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B3781">
        <w:rPr>
          <w:rFonts w:ascii="Times New Roman" w:hAnsi="Times New Roman" w:cs="Times New Roman"/>
          <w:sz w:val="28"/>
          <w:szCs w:val="28"/>
        </w:rPr>
        <w:t xml:space="preserve"> включает в себя целую цепь последовательных биохимических реакций. Образующийся в процессе коагуляции тромбин связывается </w:t>
      </w:r>
      <w:r w:rsidRPr="00EB3781">
        <w:rPr>
          <w:rFonts w:ascii="Times New Roman" w:hAnsi="Times New Roman" w:cs="Times New Roman"/>
          <w:sz w:val="28"/>
          <w:szCs w:val="28"/>
        </w:rPr>
        <w:lastRenderedPageBreak/>
        <w:t xml:space="preserve">на эндотелии с мембранным гликопротеином –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тромбомодулином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, и вследствие этого теряет всю свою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коагуляционную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активность, но сохраняет способность активировать протеин С. После этого активированный протеин С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протеином S в качестве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кофактора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,  на фосфолипидной поверхности расщепляет фактор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и фактор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VIII</w:t>
      </w:r>
      <w:proofErr w:type="gramStart"/>
      <w:r w:rsidRPr="00EB378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B3781">
        <w:rPr>
          <w:rFonts w:ascii="Times New Roman" w:hAnsi="Times New Roman" w:cs="Times New Roman"/>
          <w:sz w:val="28"/>
          <w:szCs w:val="28"/>
        </w:rPr>
        <w:t xml:space="preserve">. Этот механизм эффективно предупреждает дальнейшее образование тромбина и трансформирует его в активатор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антикоагулянтного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механизма.</w:t>
      </w:r>
      <w:r w:rsidR="007D009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B3781">
        <w:rPr>
          <w:rFonts w:ascii="Times New Roman" w:hAnsi="Times New Roman" w:cs="Times New Roman"/>
          <w:sz w:val="28"/>
          <w:szCs w:val="28"/>
        </w:rPr>
        <w:t>Вторичными антикоагулянтами являются продукты деградации фибриногена и фибрина. Они тормозят конечный этап коагуляции.</w:t>
      </w:r>
    </w:p>
    <w:p w:rsidR="00EB3781" w:rsidRPr="007D0096" w:rsidRDefault="00EB3781" w:rsidP="00EB3781">
      <w:pPr>
        <w:rPr>
          <w:rFonts w:ascii="Times New Roman" w:hAnsi="Times New Roman" w:cs="Times New Roman"/>
          <w:b/>
          <w:sz w:val="28"/>
          <w:szCs w:val="28"/>
        </w:rPr>
      </w:pPr>
      <w:r w:rsidRPr="007D0096">
        <w:rPr>
          <w:rFonts w:ascii="Times New Roman" w:hAnsi="Times New Roman" w:cs="Times New Roman"/>
          <w:b/>
          <w:sz w:val="28"/>
          <w:szCs w:val="28"/>
        </w:rPr>
        <w:t xml:space="preserve">1.4. Система </w:t>
      </w:r>
      <w:proofErr w:type="spellStart"/>
      <w:r w:rsidRPr="007D0096">
        <w:rPr>
          <w:rFonts w:ascii="Times New Roman" w:hAnsi="Times New Roman" w:cs="Times New Roman"/>
          <w:b/>
          <w:sz w:val="28"/>
          <w:szCs w:val="28"/>
        </w:rPr>
        <w:t>фибринолиза</w:t>
      </w:r>
      <w:proofErr w:type="spellEnd"/>
    </w:p>
    <w:p w:rsidR="00EB3781" w:rsidRPr="00EB3781" w:rsidRDefault="00EB3781" w:rsidP="00EB3781">
      <w:pPr>
        <w:rPr>
          <w:rFonts w:ascii="Times New Roman" w:hAnsi="Times New Roman" w:cs="Times New Roman"/>
          <w:sz w:val="28"/>
          <w:szCs w:val="28"/>
        </w:rPr>
      </w:pPr>
      <w:r w:rsidRPr="00EB3781">
        <w:rPr>
          <w:rFonts w:ascii="Times New Roman" w:hAnsi="Times New Roman" w:cs="Times New Roman"/>
          <w:sz w:val="28"/>
          <w:szCs w:val="28"/>
        </w:rPr>
        <w:t xml:space="preserve">Фибриновый сгусток, образовавшийся в результате свертывания крови, в дальнейшем подвергается лизису под влиянием ферментов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фибринолитической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системы крови, происходит восстановление проходимости сосудов. Кроме того,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фибринолитическая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система контролирует заживление ран и выполняет ряд других важных функций.</w:t>
      </w:r>
    </w:p>
    <w:p w:rsidR="00EB3781" w:rsidRPr="00EB3781" w:rsidRDefault="00EB3781" w:rsidP="00EB37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0096">
        <w:rPr>
          <w:rFonts w:ascii="Times New Roman" w:hAnsi="Times New Roman" w:cs="Times New Roman"/>
          <w:i/>
          <w:sz w:val="28"/>
          <w:szCs w:val="28"/>
        </w:rPr>
        <w:t>Фи</w:t>
      </w:r>
      <w:r w:rsidR="007D0096" w:rsidRPr="007D0096">
        <w:rPr>
          <w:rFonts w:ascii="Times New Roman" w:hAnsi="Times New Roman" w:cs="Times New Roman"/>
          <w:i/>
          <w:sz w:val="28"/>
          <w:szCs w:val="28"/>
        </w:rPr>
        <w:t>бринолиз</w:t>
      </w:r>
      <w:proofErr w:type="spellEnd"/>
      <w:r w:rsidR="007D0096" w:rsidRPr="007D0096">
        <w:rPr>
          <w:rFonts w:ascii="Times New Roman" w:hAnsi="Times New Roman" w:cs="Times New Roman"/>
          <w:i/>
          <w:sz w:val="28"/>
          <w:szCs w:val="28"/>
        </w:rPr>
        <w:t xml:space="preserve"> включает 4 компонента:                                                                                </w:t>
      </w:r>
      <w:r w:rsidR="007D0096">
        <w:rPr>
          <w:rFonts w:ascii="Times New Roman" w:hAnsi="Times New Roman" w:cs="Times New Roman"/>
          <w:sz w:val="28"/>
          <w:szCs w:val="28"/>
        </w:rPr>
        <w:t xml:space="preserve">основной фермент – плазмин;                                                                                              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плазминоген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(неактивны</w:t>
      </w:r>
      <w:r w:rsidR="007D0096">
        <w:rPr>
          <w:rFonts w:ascii="Times New Roman" w:hAnsi="Times New Roman" w:cs="Times New Roman"/>
          <w:sz w:val="28"/>
          <w:szCs w:val="28"/>
        </w:rPr>
        <w:t xml:space="preserve">й предшественник плазмина);                                               активаторы </w:t>
      </w:r>
      <w:proofErr w:type="spellStart"/>
      <w:r w:rsidR="007D0096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="007D009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</w:t>
      </w:r>
      <w:r w:rsidRPr="00EB3781">
        <w:rPr>
          <w:rFonts w:ascii="Times New Roman" w:hAnsi="Times New Roman" w:cs="Times New Roman"/>
          <w:sz w:val="28"/>
          <w:szCs w:val="28"/>
        </w:rPr>
        <w:t xml:space="preserve">ингибиторы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>.</w:t>
      </w:r>
    </w:p>
    <w:p w:rsidR="00335B6C" w:rsidRDefault="00EB3781" w:rsidP="00EB3781">
      <w:pPr>
        <w:rPr>
          <w:rFonts w:ascii="Times New Roman" w:hAnsi="Times New Roman" w:cs="Times New Roman"/>
          <w:sz w:val="28"/>
          <w:szCs w:val="28"/>
        </w:rPr>
      </w:pPr>
      <w:r w:rsidRPr="00EB3781">
        <w:rPr>
          <w:rFonts w:ascii="Times New Roman" w:hAnsi="Times New Roman" w:cs="Times New Roman"/>
          <w:sz w:val="28"/>
          <w:szCs w:val="28"/>
        </w:rPr>
        <w:t xml:space="preserve">Активация </w:t>
      </w:r>
      <w:proofErr w:type="spellStart"/>
      <w:r w:rsidRPr="00EB3781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EB3781">
        <w:rPr>
          <w:rFonts w:ascii="Times New Roman" w:hAnsi="Times New Roman" w:cs="Times New Roman"/>
          <w:sz w:val="28"/>
          <w:szCs w:val="28"/>
        </w:rPr>
        <w:t xml:space="preserve"> может происходить по внешнему и внутреннему механизму [10].</w:t>
      </w:r>
    </w:p>
    <w:p w:rsidR="007D0096" w:rsidRDefault="001863D9" w:rsidP="00EB37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AF6BA0" wp14:editId="0FC098F8">
            <wp:extent cx="5372100" cy="394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AC" w:rsidRPr="00D747AC" w:rsidRDefault="00D747AC" w:rsidP="00D747AC">
      <w:pPr>
        <w:rPr>
          <w:rFonts w:ascii="Times New Roman" w:hAnsi="Times New Roman" w:cs="Times New Roman"/>
          <w:sz w:val="28"/>
          <w:szCs w:val="28"/>
        </w:rPr>
      </w:pPr>
      <w:r w:rsidRPr="00D747AC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активатором внешнего механизма является тканевый активатор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, синтезирующийся в эндотелиальных клетках, и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урокиназа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. Внутренняя активация осуществляется преимущественно комплексом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ф.XIIa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калликреином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(так 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F04">
        <w:rPr>
          <w:rFonts w:ascii="Times New Roman" w:hAnsi="Times New Roman" w:cs="Times New Roman"/>
          <w:sz w:val="28"/>
          <w:szCs w:val="28"/>
        </w:rPr>
        <w:t>XIIa</w:t>
      </w:r>
      <w:proofErr w:type="spellEnd"/>
      <w:r w:rsidR="00D60F04">
        <w:rPr>
          <w:rFonts w:ascii="Times New Roman" w:hAnsi="Times New Roman" w:cs="Times New Roman"/>
          <w:sz w:val="28"/>
          <w:szCs w:val="28"/>
        </w:rPr>
        <w:t xml:space="preserve"> - зависимый </w:t>
      </w:r>
      <w:proofErr w:type="spellStart"/>
      <w:r w:rsidR="00D60F04">
        <w:rPr>
          <w:rFonts w:ascii="Times New Roman" w:hAnsi="Times New Roman" w:cs="Times New Roman"/>
          <w:sz w:val="28"/>
          <w:szCs w:val="28"/>
        </w:rPr>
        <w:t>фибринолиз</w:t>
      </w:r>
      <w:proofErr w:type="spellEnd"/>
      <w:r w:rsidR="00D60F04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Фибринолиз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может быть двух видов: 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>первичный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 xml:space="preserve"> и вторичный. 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>Первичный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фибринолиз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вызывается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гиперплазминемией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, при поступлении в кровь большого количества активаторов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 xml:space="preserve">Вторичный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фибринолиз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развивается в ответ на внутрисосудистое свертывание крови, вызванное поступлением  в кровоток тромбопластических веществ.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 xml:space="preserve"> Активаторы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преобразуют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плазминоген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в плазмин, а последний вызывает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протеолиз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фибрина. В результате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в кровотоке появляются про</w:t>
      </w:r>
      <w:r w:rsidR="00D60F04">
        <w:rPr>
          <w:rFonts w:ascii="Times New Roman" w:hAnsi="Times New Roman" w:cs="Times New Roman"/>
          <w:sz w:val="28"/>
          <w:szCs w:val="28"/>
        </w:rPr>
        <w:t xml:space="preserve">дукты деградации фибрина (ПДФ).                                  </w:t>
      </w:r>
      <w:r w:rsidRPr="00D747AC">
        <w:rPr>
          <w:rFonts w:ascii="Times New Roman" w:hAnsi="Times New Roman" w:cs="Times New Roman"/>
          <w:sz w:val="28"/>
          <w:szCs w:val="28"/>
        </w:rPr>
        <w:t xml:space="preserve">Важнейшими ингибиторами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антиплазмины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I ряда - ПАИ-1, ПАИ-2 и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>2-антиплазмин. Менее значимы ингибиторы II ряда –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 xml:space="preserve">2-макроглобулин,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антитрипсин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>, а</w:t>
      </w:r>
      <w:r w:rsidR="00D60F04">
        <w:rPr>
          <w:rFonts w:ascii="Times New Roman" w:hAnsi="Times New Roman" w:cs="Times New Roman"/>
          <w:sz w:val="28"/>
          <w:szCs w:val="28"/>
        </w:rPr>
        <w:t xml:space="preserve">нтитромбин III и С1-ингибитор.                                                              </w:t>
      </w:r>
      <w:r w:rsidRPr="00D747AC">
        <w:rPr>
          <w:rFonts w:ascii="Times New Roman" w:hAnsi="Times New Roman" w:cs="Times New Roman"/>
          <w:sz w:val="28"/>
          <w:szCs w:val="28"/>
        </w:rPr>
        <w:t>Большое клиническое значение имеет определение в крови одного из ПДФ, а именно D-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, так как этот показатель является наиболее надежным маркёром образования фибрина внутри сосуда. </w:t>
      </w:r>
    </w:p>
    <w:p w:rsidR="00D747AC" w:rsidRPr="00E06B06" w:rsidRDefault="00D747AC" w:rsidP="00D747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0F04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D60F04">
        <w:rPr>
          <w:rFonts w:ascii="Times New Roman" w:hAnsi="Times New Roman" w:cs="Times New Roman"/>
          <w:b/>
          <w:sz w:val="28"/>
          <w:szCs w:val="28"/>
        </w:rPr>
        <w:t xml:space="preserve">осложнения патологии гемостаза:                                                                  1. </w:t>
      </w:r>
      <w:r w:rsidR="00D60F04" w:rsidRPr="00E06B06">
        <w:rPr>
          <w:rFonts w:ascii="Times New Roman" w:hAnsi="Times New Roman" w:cs="Times New Roman"/>
          <w:i/>
          <w:sz w:val="28"/>
          <w:szCs w:val="28"/>
        </w:rPr>
        <w:t>К</w:t>
      </w:r>
      <w:r w:rsidRPr="00E06B06">
        <w:rPr>
          <w:rFonts w:ascii="Times New Roman" w:hAnsi="Times New Roman" w:cs="Times New Roman"/>
          <w:i/>
          <w:sz w:val="28"/>
          <w:szCs w:val="28"/>
        </w:rPr>
        <w:t xml:space="preserve">ровотечение (при тромбоцитопении или дисфункции тромбоцитов, болезни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Виллебранда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>, гемофилии</w:t>
      </w:r>
      <w:proofErr w:type="gramStart"/>
      <w:r w:rsidRPr="00E06B06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(В), клинической манифестации ДВС);</w:t>
      </w:r>
    </w:p>
    <w:p w:rsidR="00D747AC" w:rsidRPr="00E06B06" w:rsidRDefault="00D60F04" w:rsidP="00D747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0F0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B06">
        <w:rPr>
          <w:rFonts w:ascii="Times New Roman" w:hAnsi="Times New Roman" w:cs="Times New Roman"/>
          <w:i/>
          <w:sz w:val="28"/>
          <w:szCs w:val="28"/>
        </w:rPr>
        <w:t>В</w:t>
      </w:r>
      <w:r w:rsidR="00D747AC" w:rsidRPr="00E06B06">
        <w:rPr>
          <w:rFonts w:ascii="Times New Roman" w:hAnsi="Times New Roman" w:cs="Times New Roman"/>
          <w:i/>
          <w:sz w:val="28"/>
          <w:szCs w:val="28"/>
        </w:rPr>
        <w:t xml:space="preserve">нутрисосудистое свертывание крови (артериальные, венозные и смешанные </w:t>
      </w:r>
      <w:proofErr w:type="gramStart"/>
      <w:r w:rsidR="00D747AC" w:rsidRPr="00E06B06">
        <w:rPr>
          <w:rFonts w:ascii="Times New Roman" w:hAnsi="Times New Roman" w:cs="Times New Roman"/>
          <w:i/>
          <w:sz w:val="28"/>
          <w:szCs w:val="28"/>
        </w:rPr>
        <w:t>тромбозы</w:t>
      </w:r>
      <w:proofErr w:type="gramEnd"/>
      <w:r w:rsidR="00D747AC" w:rsidRPr="00E06B06">
        <w:rPr>
          <w:rFonts w:ascii="Times New Roman" w:hAnsi="Times New Roman" w:cs="Times New Roman"/>
          <w:i/>
          <w:sz w:val="28"/>
          <w:szCs w:val="28"/>
        </w:rPr>
        <w:t xml:space="preserve"> обусловленные </w:t>
      </w:r>
      <w:proofErr w:type="spellStart"/>
      <w:r w:rsidR="00D747AC" w:rsidRPr="00E06B06">
        <w:rPr>
          <w:rFonts w:ascii="Times New Roman" w:hAnsi="Times New Roman" w:cs="Times New Roman"/>
          <w:i/>
          <w:sz w:val="28"/>
          <w:szCs w:val="28"/>
        </w:rPr>
        <w:t>тромбофилией</w:t>
      </w:r>
      <w:proofErr w:type="spellEnd"/>
      <w:r w:rsidR="00D747AC" w:rsidRPr="00E06B06">
        <w:rPr>
          <w:rFonts w:ascii="Times New Roman" w:hAnsi="Times New Roman" w:cs="Times New Roman"/>
          <w:i/>
          <w:sz w:val="28"/>
          <w:szCs w:val="28"/>
        </w:rPr>
        <w:t xml:space="preserve"> или без нее, ДВС-синдром (острый,</w:t>
      </w:r>
      <w:r w:rsidR="006333BF" w:rsidRPr="00E06B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7AC" w:rsidRPr="00E06B06">
        <w:rPr>
          <w:rFonts w:ascii="Times New Roman" w:hAnsi="Times New Roman" w:cs="Times New Roman"/>
          <w:i/>
          <w:sz w:val="28"/>
          <w:szCs w:val="28"/>
        </w:rPr>
        <w:t>подострый, хронический), тромботическая  тромбоцитопеническая пурпура).</w:t>
      </w:r>
      <w:r w:rsidR="006333BF">
        <w:rPr>
          <w:rFonts w:ascii="Times New Roman" w:hAnsi="Times New Roman" w:cs="Times New Roman"/>
          <w:sz w:val="28"/>
          <w:szCs w:val="28"/>
        </w:rPr>
        <w:t xml:space="preserve">  </w:t>
      </w:r>
      <w:r w:rsidR="006333BF" w:rsidRPr="00E06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AC" w:rsidRPr="006333BF">
        <w:rPr>
          <w:rFonts w:ascii="Times New Roman" w:hAnsi="Times New Roman" w:cs="Times New Roman"/>
          <w:b/>
          <w:sz w:val="28"/>
          <w:szCs w:val="28"/>
        </w:rPr>
        <w:t>Диагностика патологии гемостаза направлена на решение</w:t>
      </w:r>
      <w:r w:rsidR="006333BF">
        <w:rPr>
          <w:rFonts w:ascii="Times New Roman" w:hAnsi="Times New Roman" w:cs="Times New Roman"/>
          <w:b/>
          <w:sz w:val="28"/>
          <w:szCs w:val="28"/>
        </w:rPr>
        <w:t xml:space="preserve"> следующих задач:                               </w:t>
      </w:r>
      <w:r w:rsidR="00D747AC" w:rsidRPr="00E06B06">
        <w:rPr>
          <w:rFonts w:ascii="Times New Roman" w:hAnsi="Times New Roman" w:cs="Times New Roman"/>
          <w:i/>
          <w:sz w:val="28"/>
          <w:szCs w:val="28"/>
        </w:rPr>
        <w:t>определение причин различных видов кровоточивости и тромбозов, подбор специфических методов профилактики и лечения;</w:t>
      </w:r>
    </w:p>
    <w:p w:rsidR="00D747AC" w:rsidRPr="00E06B06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E06B06">
        <w:rPr>
          <w:rFonts w:ascii="Times New Roman" w:hAnsi="Times New Roman" w:cs="Times New Roman"/>
          <w:i/>
          <w:sz w:val="28"/>
          <w:szCs w:val="28"/>
        </w:rPr>
        <w:t>отбор групп риска для предупреждения послеоперационных кровотечений и тромбоэмболий;</w:t>
      </w:r>
    </w:p>
    <w:p w:rsidR="00D747AC" w:rsidRPr="00E06B06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E06B06">
        <w:rPr>
          <w:rFonts w:ascii="Times New Roman" w:hAnsi="Times New Roman" w:cs="Times New Roman"/>
          <w:i/>
          <w:sz w:val="28"/>
          <w:szCs w:val="28"/>
        </w:rPr>
        <w:t xml:space="preserve">снижение летальности и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инвалидизации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при неотложных и критических состояниях, протекающих с ДВС-синдромом;</w:t>
      </w:r>
    </w:p>
    <w:p w:rsidR="00D747AC" w:rsidRPr="00E06B06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E06B06">
        <w:rPr>
          <w:rFonts w:ascii="Times New Roman" w:hAnsi="Times New Roman" w:cs="Times New Roman"/>
          <w:i/>
          <w:sz w:val="28"/>
          <w:szCs w:val="28"/>
        </w:rPr>
        <w:t xml:space="preserve">решение проблем </w:t>
      </w:r>
      <w:proofErr w:type="gramStart"/>
      <w:r w:rsidRPr="00E06B06">
        <w:rPr>
          <w:rFonts w:ascii="Times New Roman" w:hAnsi="Times New Roman" w:cs="Times New Roman"/>
          <w:i/>
          <w:sz w:val="28"/>
          <w:szCs w:val="28"/>
        </w:rPr>
        <w:t>привычного</w:t>
      </w:r>
      <w:proofErr w:type="gram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невынашивания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беременности при антифосфолипидном синдроме (АФС),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тромбофилиях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>;</w:t>
      </w:r>
    </w:p>
    <w:p w:rsidR="00D747AC" w:rsidRPr="00E06B06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E06B06">
        <w:rPr>
          <w:rFonts w:ascii="Times New Roman" w:hAnsi="Times New Roman" w:cs="Times New Roman"/>
          <w:i/>
          <w:sz w:val="28"/>
          <w:szCs w:val="28"/>
        </w:rPr>
        <w:t xml:space="preserve">контроль безопасности и эффективности терапии антикоагулянтами,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антиагрегантами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тромболитиками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, средствами заместительной терапии. </w:t>
      </w:r>
    </w:p>
    <w:p w:rsidR="00D747AC" w:rsidRPr="00C40FA2" w:rsidRDefault="00D747AC" w:rsidP="00D747AC">
      <w:pPr>
        <w:rPr>
          <w:rFonts w:ascii="Times New Roman" w:hAnsi="Times New Roman" w:cs="Times New Roman"/>
          <w:b/>
          <w:sz w:val="32"/>
          <w:szCs w:val="32"/>
        </w:rPr>
      </w:pPr>
      <w:r w:rsidRPr="00C40FA2">
        <w:rPr>
          <w:rFonts w:ascii="Times New Roman" w:hAnsi="Times New Roman" w:cs="Times New Roman"/>
          <w:b/>
          <w:sz w:val="32"/>
          <w:szCs w:val="32"/>
        </w:rPr>
        <w:t>2.Методы исследования системы гемостаза</w:t>
      </w:r>
    </w:p>
    <w:p w:rsidR="00D747AC" w:rsidRPr="00E06B06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D747AC">
        <w:rPr>
          <w:rFonts w:ascii="Times New Roman" w:hAnsi="Times New Roman" w:cs="Times New Roman"/>
          <w:sz w:val="28"/>
          <w:szCs w:val="28"/>
        </w:rPr>
        <w:t>Клинико-функциональные пробы при исследовании сосудисто-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звена системы гемостаза (в условиях на</w:t>
      </w:r>
      <w:r w:rsidR="00E06B06">
        <w:rPr>
          <w:rFonts w:ascii="Times New Roman" w:hAnsi="Times New Roman" w:cs="Times New Roman"/>
          <w:sz w:val="28"/>
          <w:szCs w:val="28"/>
        </w:rPr>
        <w:t xml:space="preserve">шей лаборатории не проводятся):                      </w:t>
      </w:r>
      <w:r w:rsidRPr="00E06B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определение ломкости микрососудов с помощью пробы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манжеточной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компрессии (проба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Кончаловского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>-Румпель-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Лееде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); определение времени кровотечения из микрососудов без дополнительной компрессии (проба Дьюка с проколом уха и др.), либо на фоне венозного стаза (сдавление плеча манжетой до 40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мм</w:t>
      </w:r>
      <w:proofErr w:type="gramStart"/>
      <w:r w:rsidRPr="00E06B06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E06B06">
        <w:rPr>
          <w:rFonts w:ascii="Times New Roman" w:hAnsi="Times New Roman" w:cs="Times New Roman"/>
          <w:i/>
          <w:sz w:val="28"/>
          <w:szCs w:val="28"/>
        </w:rPr>
        <w:t>т.ст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. с проколами или надрезами кожи предплечья) – пробы Айви и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Борхгревинка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D747AC" w:rsidRPr="00184727" w:rsidRDefault="00D747AC" w:rsidP="00D747AC">
      <w:pPr>
        <w:rPr>
          <w:rFonts w:ascii="Times New Roman" w:hAnsi="Times New Roman" w:cs="Times New Roman"/>
          <w:sz w:val="28"/>
          <w:szCs w:val="28"/>
        </w:rPr>
      </w:pPr>
      <w:r w:rsidRPr="00C40FA2">
        <w:rPr>
          <w:rFonts w:ascii="Times New Roman" w:hAnsi="Times New Roman" w:cs="Times New Roman"/>
          <w:b/>
          <w:sz w:val="28"/>
          <w:szCs w:val="28"/>
        </w:rPr>
        <w:t>Лабораторные методы:</w:t>
      </w:r>
      <w:r w:rsidR="00184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84727">
        <w:rPr>
          <w:rFonts w:ascii="Times New Roman" w:hAnsi="Times New Roman" w:cs="Times New Roman"/>
          <w:i/>
          <w:sz w:val="28"/>
          <w:szCs w:val="28"/>
        </w:rPr>
        <w:t>И</w:t>
      </w:r>
      <w:r w:rsidRPr="00E06B06">
        <w:rPr>
          <w:rFonts w:ascii="Times New Roman" w:hAnsi="Times New Roman" w:cs="Times New Roman"/>
          <w:i/>
          <w:sz w:val="28"/>
          <w:szCs w:val="28"/>
        </w:rPr>
        <w:t xml:space="preserve">змерение числа и функции тромбоцитов (адгезия, агрегация) путем микроскопии или с использованием гематологических анализаторов (при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скрининговых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исследованиях) и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агрегометров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>;</w:t>
      </w:r>
      <w:r w:rsidR="00184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84727">
        <w:rPr>
          <w:rFonts w:ascii="Times New Roman" w:hAnsi="Times New Roman" w:cs="Times New Roman"/>
          <w:i/>
          <w:sz w:val="28"/>
          <w:szCs w:val="28"/>
        </w:rPr>
        <w:t>Ф</w:t>
      </w:r>
      <w:r w:rsidRPr="00E06B06">
        <w:rPr>
          <w:rFonts w:ascii="Times New Roman" w:hAnsi="Times New Roman" w:cs="Times New Roman"/>
          <w:i/>
          <w:sz w:val="28"/>
          <w:szCs w:val="28"/>
        </w:rPr>
        <w:t xml:space="preserve">ункциональные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коагуляционные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, или так называемые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клоттинговые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(по оценке времени свертывания мануально или с использованием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коагулометров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разных конструкций);</w:t>
      </w:r>
      <w:r w:rsidR="00184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84727">
        <w:rPr>
          <w:rFonts w:ascii="Times New Roman" w:hAnsi="Times New Roman" w:cs="Times New Roman"/>
          <w:i/>
          <w:sz w:val="28"/>
          <w:szCs w:val="28"/>
        </w:rPr>
        <w:t>О</w:t>
      </w:r>
      <w:r w:rsidRPr="00E06B06">
        <w:rPr>
          <w:rFonts w:ascii="Times New Roman" w:hAnsi="Times New Roman" w:cs="Times New Roman"/>
          <w:i/>
          <w:sz w:val="28"/>
          <w:szCs w:val="28"/>
        </w:rPr>
        <w:t xml:space="preserve">пределение параметров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фибринолиза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>;</w:t>
      </w:r>
      <w:r w:rsidR="00184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184727">
        <w:rPr>
          <w:rFonts w:ascii="Times New Roman" w:hAnsi="Times New Roman" w:cs="Times New Roman"/>
          <w:i/>
          <w:sz w:val="28"/>
          <w:szCs w:val="28"/>
        </w:rPr>
        <w:t>А</w:t>
      </w:r>
      <w:r w:rsidRPr="00E06B06">
        <w:rPr>
          <w:rFonts w:ascii="Times New Roman" w:hAnsi="Times New Roman" w:cs="Times New Roman"/>
          <w:i/>
          <w:sz w:val="28"/>
          <w:szCs w:val="28"/>
        </w:rPr>
        <w:t>мидолитические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(тесты с использованием хромогенных субстратов к тромбину, плазмину, фактору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Xа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XIIIа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и др., и фотометров с фиксированной длиной волны измерений);</w:t>
      </w:r>
      <w:r w:rsidR="00184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184727">
        <w:rPr>
          <w:rFonts w:ascii="Times New Roman" w:hAnsi="Times New Roman" w:cs="Times New Roman"/>
          <w:i/>
          <w:sz w:val="28"/>
          <w:szCs w:val="28"/>
        </w:rPr>
        <w:t>И</w:t>
      </w:r>
      <w:r w:rsidRPr="00E06B06">
        <w:rPr>
          <w:rFonts w:ascii="Times New Roman" w:hAnsi="Times New Roman" w:cs="Times New Roman"/>
          <w:i/>
          <w:sz w:val="28"/>
          <w:szCs w:val="28"/>
        </w:rPr>
        <w:t>ммунологические методы, позволяющие выявить уровень искомого антигена или антител при АФС и др.</w:t>
      </w:r>
      <w:r w:rsidR="00184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84727">
        <w:rPr>
          <w:rFonts w:ascii="Times New Roman" w:hAnsi="Times New Roman" w:cs="Times New Roman"/>
          <w:i/>
          <w:sz w:val="28"/>
          <w:szCs w:val="28"/>
        </w:rPr>
        <w:t>В</w:t>
      </w:r>
      <w:r w:rsidRPr="00E06B06">
        <w:rPr>
          <w:rFonts w:ascii="Times New Roman" w:hAnsi="Times New Roman" w:cs="Times New Roman"/>
          <w:i/>
          <w:sz w:val="28"/>
          <w:szCs w:val="28"/>
        </w:rPr>
        <w:t xml:space="preserve">ыявление генетических аномалий методом ПЦР (мутации Лейден-резистентности фактора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Vа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к активированному протеину</w:t>
      </w:r>
      <w:proofErr w:type="gramStart"/>
      <w:r w:rsidRPr="00E06B06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, гена протромбина G 20210, гена </w:t>
      </w:r>
      <w:proofErr w:type="spellStart"/>
      <w:r w:rsidRPr="00E06B06">
        <w:rPr>
          <w:rFonts w:ascii="Times New Roman" w:hAnsi="Times New Roman" w:cs="Times New Roman"/>
          <w:i/>
          <w:sz w:val="28"/>
          <w:szCs w:val="28"/>
        </w:rPr>
        <w:t>метилентетрагидрофолатредуктазы</w:t>
      </w:r>
      <w:proofErr w:type="spellEnd"/>
      <w:r w:rsidRPr="00E06B06">
        <w:rPr>
          <w:rFonts w:ascii="Times New Roman" w:hAnsi="Times New Roman" w:cs="Times New Roman"/>
          <w:i/>
          <w:sz w:val="28"/>
          <w:szCs w:val="28"/>
        </w:rPr>
        <w:t xml:space="preserve"> и др.).</w:t>
      </w:r>
    </w:p>
    <w:p w:rsidR="00D747AC" w:rsidRPr="00D747AC" w:rsidRDefault="00D747AC" w:rsidP="00D747AC">
      <w:pPr>
        <w:rPr>
          <w:rFonts w:ascii="Times New Roman" w:hAnsi="Times New Roman" w:cs="Times New Roman"/>
          <w:sz w:val="28"/>
          <w:szCs w:val="28"/>
        </w:rPr>
      </w:pPr>
      <w:r w:rsidRPr="00D747AC">
        <w:rPr>
          <w:rFonts w:ascii="Times New Roman" w:hAnsi="Times New Roman" w:cs="Times New Roman"/>
          <w:sz w:val="28"/>
          <w:szCs w:val="28"/>
        </w:rPr>
        <w:t xml:space="preserve">Для  улучшения качества исследования системы гемостаза важно придерживаться следующих принципов. При обследовании больных необходимо выделять два последовательных этапа диагностики: первичного скрининга с использованием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тестов и – на втором этапе – проб, позволяющих уточнить диагноз. Для подтверждения диагноза в случае выявления серьезных нарушений в системе гемостаза (снижение уровня фактора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, факторов свертывания, тромбоцитопении, дефицита или аномалии действия физиологических антикоагулянтов, наличия волчаночного антикоагулянта, выраженной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тромбинемии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и др.) необходимо повторное обследование. Интерпретация показателей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коагулограммы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должна проводиться с учетом возможного влияния принимаемых лекарственных средств и других воздействий. Например, учитывать особенности питания при 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 xml:space="preserve"> лечением антикоагулянтами непрямого действия (АНД). Целесообразно отказаться от дублирующих или малоценных, а также устаревших и неточных методов исследования (приложение 1). Использование производительных и высокоточных (по сравнению с мануальными определениями)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коагулометров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агрегометров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>, а также стандартизированных расходных материа</w:t>
      </w:r>
      <w:r w:rsidR="00387DAE">
        <w:rPr>
          <w:rFonts w:ascii="Times New Roman" w:hAnsi="Times New Roman" w:cs="Times New Roman"/>
          <w:sz w:val="28"/>
          <w:szCs w:val="28"/>
        </w:rPr>
        <w:t xml:space="preserve">лов, является предпочтительным.                         </w:t>
      </w:r>
      <w:r w:rsidRPr="00D747AC">
        <w:rPr>
          <w:rFonts w:ascii="Times New Roman" w:hAnsi="Times New Roman" w:cs="Times New Roman"/>
          <w:sz w:val="28"/>
          <w:szCs w:val="28"/>
        </w:rPr>
        <w:t xml:space="preserve">В данном пособии приведены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референсные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значения, которые приняты в нашей лаборатории.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Референсные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величины могут варьировать при смене лота или </w:t>
      </w:r>
      <w:r w:rsidRPr="00D747AC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производителя набора, актуальные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референсные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значения указываются в бланке результата анализа. </w:t>
      </w:r>
    </w:p>
    <w:p w:rsidR="00D747AC" w:rsidRPr="00387DAE" w:rsidRDefault="00D747AC" w:rsidP="00D747AC">
      <w:pPr>
        <w:rPr>
          <w:rFonts w:ascii="Times New Roman" w:hAnsi="Times New Roman" w:cs="Times New Roman"/>
          <w:b/>
          <w:sz w:val="32"/>
          <w:szCs w:val="32"/>
        </w:rPr>
      </w:pPr>
      <w:r w:rsidRPr="00387DAE">
        <w:rPr>
          <w:rFonts w:ascii="Times New Roman" w:hAnsi="Times New Roman" w:cs="Times New Roman"/>
          <w:b/>
          <w:sz w:val="32"/>
          <w:szCs w:val="32"/>
        </w:rPr>
        <w:t>3. Тесты для оценки сосудисто-</w:t>
      </w:r>
      <w:proofErr w:type="spellStart"/>
      <w:r w:rsidRPr="00387DAE">
        <w:rPr>
          <w:rFonts w:ascii="Times New Roman" w:hAnsi="Times New Roman" w:cs="Times New Roman"/>
          <w:b/>
          <w:sz w:val="32"/>
          <w:szCs w:val="32"/>
        </w:rPr>
        <w:t>тромбоцитарного</w:t>
      </w:r>
      <w:proofErr w:type="spellEnd"/>
      <w:r w:rsidRPr="00387DAE">
        <w:rPr>
          <w:rFonts w:ascii="Times New Roman" w:hAnsi="Times New Roman" w:cs="Times New Roman"/>
          <w:b/>
          <w:sz w:val="32"/>
          <w:szCs w:val="32"/>
        </w:rPr>
        <w:t xml:space="preserve"> компонента гемостаза</w:t>
      </w:r>
    </w:p>
    <w:p w:rsidR="00D747AC" w:rsidRPr="00C211F3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D747A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тромбоцитопениях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тромбоцитопатиях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и при дефиците фактора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(ФВ) значительно удлиняется время кровотечения. Кровоточивость связана с недостаточностью адгезивно-агрегационной функции тромбоцитов – нарушением образования в поврежденных сосудах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тромбоцитарной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пробки. 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 xml:space="preserve">Это может быть обусловлено либо значительным снижением количества тромбоцитов в крови, либо их дисфункцией, в основе которой чаще всего лежит отсутствие или блокада на мембране тромбоцитов рецепторов, взаимодействующих со стимуляторами (агонистами) агрегации этих клеток (ФВ, адреналином, АДФ, фибриногеном,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кислотой и простагландинами), либо отсутствием в тромбоцитах или нарушением выхода из них компонентов гранул, содерж</w:t>
      </w:r>
      <w:r w:rsidR="002D4B3C">
        <w:rPr>
          <w:rFonts w:ascii="Times New Roman" w:hAnsi="Times New Roman" w:cs="Times New Roman"/>
          <w:sz w:val="28"/>
          <w:szCs w:val="28"/>
        </w:rPr>
        <w:t>ащих эти стимуляторы агрегации.</w:t>
      </w:r>
      <w:proofErr w:type="gramEnd"/>
      <w:r w:rsidR="002D4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C211F3">
        <w:rPr>
          <w:rFonts w:ascii="Times New Roman" w:hAnsi="Times New Roman" w:cs="Times New Roman"/>
          <w:b/>
          <w:sz w:val="28"/>
          <w:szCs w:val="28"/>
        </w:rPr>
        <w:t>Качественные дефекты тромбоцитов, лежащие в основе большого числа геморрагических диатезов, подразделяют н</w:t>
      </w:r>
      <w:r w:rsidR="002D4B3C" w:rsidRPr="00C211F3">
        <w:rPr>
          <w:rFonts w:ascii="Times New Roman" w:hAnsi="Times New Roman" w:cs="Times New Roman"/>
          <w:b/>
          <w:sz w:val="28"/>
          <w:szCs w:val="28"/>
        </w:rPr>
        <w:t>а следующие группы:</w:t>
      </w:r>
      <w:r w:rsidR="002D4B3C">
        <w:rPr>
          <w:rFonts w:ascii="Times New Roman" w:hAnsi="Times New Roman" w:cs="Times New Roman"/>
          <w:sz w:val="28"/>
          <w:szCs w:val="28"/>
        </w:rPr>
        <w:t xml:space="preserve">      </w:t>
      </w:r>
      <w:r w:rsidR="002D4B3C" w:rsidRPr="00C211F3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spellStart"/>
      <w:r w:rsidR="00C211F3" w:rsidRPr="00C211F3">
        <w:rPr>
          <w:rFonts w:ascii="Times New Roman" w:hAnsi="Times New Roman" w:cs="Times New Roman"/>
          <w:i/>
          <w:sz w:val="28"/>
          <w:szCs w:val="28"/>
        </w:rPr>
        <w:t>Д</w:t>
      </w:r>
      <w:r w:rsidRPr="00C211F3">
        <w:rPr>
          <w:rFonts w:ascii="Times New Roman" w:hAnsi="Times New Roman" w:cs="Times New Roman"/>
          <w:i/>
          <w:sz w:val="28"/>
          <w:szCs w:val="28"/>
        </w:rPr>
        <w:t>езагрегационные</w:t>
      </w:r>
      <w:proofErr w:type="spellEnd"/>
      <w:r w:rsidRPr="00C211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11F3">
        <w:rPr>
          <w:rFonts w:ascii="Times New Roman" w:hAnsi="Times New Roman" w:cs="Times New Roman"/>
          <w:i/>
          <w:sz w:val="28"/>
          <w:szCs w:val="28"/>
        </w:rPr>
        <w:t>тромбоцитопатии</w:t>
      </w:r>
      <w:proofErr w:type="spellEnd"/>
      <w:r w:rsidRPr="00C211F3">
        <w:rPr>
          <w:rFonts w:ascii="Times New Roman" w:hAnsi="Times New Roman" w:cs="Times New Roman"/>
          <w:i/>
          <w:sz w:val="28"/>
          <w:szCs w:val="28"/>
        </w:rPr>
        <w:t xml:space="preserve">, обусловленные отсутствием или блокадой мембранных рецепторов этих клеток </w:t>
      </w:r>
      <w:r w:rsidR="002D4B3C" w:rsidRPr="00C211F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D4B3C" w:rsidRPr="00C211F3">
        <w:rPr>
          <w:rFonts w:ascii="Times New Roman" w:hAnsi="Times New Roman" w:cs="Times New Roman"/>
          <w:i/>
          <w:sz w:val="28"/>
          <w:szCs w:val="28"/>
        </w:rPr>
        <w:t>тромбастения</w:t>
      </w:r>
      <w:proofErr w:type="spellEnd"/>
      <w:r w:rsidR="002D4B3C" w:rsidRPr="00C211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D4B3C" w:rsidRPr="00C211F3">
        <w:rPr>
          <w:rFonts w:ascii="Times New Roman" w:hAnsi="Times New Roman" w:cs="Times New Roman"/>
          <w:i/>
          <w:sz w:val="28"/>
          <w:szCs w:val="28"/>
        </w:rPr>
        <w:t>Гланцмана</w:t>
      </w:r>
      <w:proofErr w:type="spellEnd"/>
      <w:r w:rsidR="002D4B3C" w:rsidRPr="00C211F3">
        <w:rPr>
          <w:rFonts w:ascii="Times New Roman" w:hAnsi="Times New Roman" w:cs="Times New Roman"/>
          <w:i/>
          <w:sz w:val="28"/>
          <w:szCs w:val="28"/>
        </w:rPr>
        <w:t xml:space="preserve"> и др.);                    </w:t>
      </w:r>
      <w:r w:rsidR="00C211F3" w:rsidRPr="00C211F3">
        <w:rPr>
          <w:rFonts w:ascii="Times New Roman" w:hAnsi="Times New Roman" w:cs="Times New Roman"/>
          <w:i/>
          <w:sz w:val="28"/>
          <w:szCs w:val="28"/>
        </w:rPr>
        <w:t>Б</w:t>
      </w:r>
      <w:r w:rsidRPr="00C211F3">
        <w:rPr>
          <w:rFonts w:ascii="Times New Roman" w:hAnsi="Times New Roman" w:cs="Times New Roman"/>
          <w:i/>
          <w:sz w:val="28"/>
          <w:szCs w:val="28"/>
        </w:rPr>
        <w:t>олезни</w:t>
      </w:r>
      <w:r w:rsidR="002D4B3C" w:rsidRPr="00C211F3">
        <w:rPr>
          <w:rFonts w:ascii="Times New Roman" w:hAnsi="Times New Roman" w:cs="Times New Roman"/>
          <w:i/>
          <w:sz w:val="28"/>
          <w:szCs w:val="28"/>
        </w:rPr>
        <w:t xml:space="preserve"> отсутствия плотных и </w:t>
      </w:r>
      <w:proofErr w:type="gramStart"/>
      <w:r w:rsidR="002D4B3C" w:rsidRPr="00C211F3">
        <w:rPr>
          <w:rFonts w:ascii="Times New Roman" w:hAnsi="Times New Roman" w:cs="Times New Roman"/>
          <w:i/>
          <w:sz w:val="28"/>
          <w:szCs w:val="28"/>
        </w:rPr>
        <w:t>?-</w:t>
      </w:r>
      <w:proofErr w:type="gramEnd"/>
      <w:r w:rsidR="002D4B3C" w:rsidRPr="00C211F3">
        <w:rPr>
          <w:rFonts w:ascii="Times New Roman" w:hAnsi="Times New Roman" w:cs="Times New Roman"/>
          <w:i/>
          <w:sz w:val="28"/>
          <w:szCs w:val="28"/>
        </w:rPr>
        <w:t xml:space="preserve">гранул;                                               </w:t>
      </w:r>
      <w:r w:rsidR="00C211F3" w:rsidRPr="00C211F3">
        <w:rPr>
          <w:rFonts w:ascii="Times New Roman" w:hAnsi="Times New Roman" w:cs="Times New Roman"/>
          <w:i/>
          <w:sz w:val="28"/>
          <w:szCs w:val="28"/>
        </w:rPr>
        <w:t xml:space="preserve">                          Н</w:t>
      </w:r>
      <w:r w:rsidR="002D4B3C" w:rsidRPr="00C211F3">
        <w:rPr>
          <w:rFonts w:ascii="Times New Roman" w:hAnsi="Times New Roman" w:cs="Times New Roman"/>
          <w:i/>
          <w:sz w:val="28"/>
          <w:szCs w:val="28"/>
        </w:rPr>
        <w:t xml:space="preserve">арушения высвобождения гранул;                                                                                </w:t>
      </w:r>
      <w:r w:rsidR="00C211F3" w:rsidRPr="00C211F3">
        <w:rPr>
          <w:rFonts w:ascii="Times New Roman" w:hAnsi="Times New Roman" w:cs="Times New Roman"/>
          <w:i/>
          <w:sz w:val="28"/>
          <w:szCs w:val="28"/>
        </w:rPr>
        <w:t>Н</w:t>
      </w:r>
      <w:r w:rsidRPr="00C211F3">
        <w:rPr>
          <w:rFonts w:ascii="Times New Roman" w:hAnsi="Times New Roman" w:cs="Times New Roman"/>
          <w:i/>
          <w:sz w:val="28"/>
          <w:szCs w:val="28"/>
        </w:rPr>
        <w:t xml:space="preserve">арушения образования циклических простагландинов и </w:t>
      </w:r>
      <w:proofErr w:type="spellStart"/>
      <w:r w:rsidRPr="00C211F3">
        <w:rPr>
          <w:rFonts w:ascii="Times New Roman" w:hAnsi="Times New Roman" w:cs="Times New Roman"/>
          <w:i/>
          <w:sz w:val="28"/>
          <w:szCs w:val="28"/>
        </w:rPr>
        <w:t>тромбоксана</w:t>
      </w:r>
      <w:proofErr w:type="spellEnd"/>
      <w:r w:rsidRPr="00C211F3">
        <w:rPr>
          <w:rFonts w:ascii="Times New Roman" w:hAnsi="Times New Roman" w:cs="Times New Roman"/>
          <w:i/>
          <w:sz w:val="28"/>
          <w:szCs w:val="28"/>
        </w:rPr>
        <w:t xml:space="preserve"> А2;</w:t>
      </w:r>
      <w:r w:rsidR="002D4B3C" w:rsidRPr="00C211F3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C211F3" w:rsidRPr="00C211F3">
        <w:rPr>
          <w:rFonts w:ascii="Times New Roman" w:hAnsi="Times New Roman" w:cs="Times New Roman"/>
          <w:i/>
          <w:sz w:val="28"/>
          <w:szCs w:val="28"/>
        </w:rPr>
        <w:t>Д</w:t>
      </w:r>
      <w:r w:rsidRPr="00C211F3">
        <w:rPr>
          <w:rFonts w:ascii="Times New Roman" w:hAnsi="Times New Roman" w:cs="Times New Roman"/>
          <w:i/>
          <w:sz w:val="28"/>
          <w:szCs w:val="28"/>
        </w:rPr>
        <w:t>ефицит, аномалии</w:t>
      </w:r>
      <w:r w:rsidR="00C211F3" w:rsidRPr="00C211F3">
        <w:rPr>
          <w:rFonts w:ascii="Times New Roman" w:hAnsi="Times New Roman" w:cs="Times New Roman"/>
          <w:i/>
          <w:sz w:val="28"/>
          <w:szCs w:val="28"/>
        </w:rPr>
        <w:t xml:space="preserve"> и нарушения </w:t>
      </w:r>
      <w:proofErr w:type="spellStart"/>
      <w:r w:rsidR="00C211F3" w:rsidRPr="00C211F3">
        <w:rPr>
          <w:rFonts w:ascii="Times New Roman" w:hAnsi="Times New Roman" w:cs="Times New Roman"/>
          <w:i/>
          <w:sz w:val="28"/>
          <w:szCs w:val="28"/>
        </w:rPr>
        <w:t>мультимерности</w:t>
      </w:r>
      <w:proofErr w:type="spellEnd"/>
      <w:r w:rsidR="00C211F3" w:rsidRPr="00C211F3">
        <w:rPr>
          <w:rFonts w:ascii="Times New Roman" w:hAnsi="Times New Roman" w:cs="Times New Roman"/>
          <w:i/>
          <w:sz w:val="28"/>
          <w:szCs w:val="28"/>
        </w:rPr>
        <w:t xml:space="preserve"> ФВ;                                             Н</w:t>
      </w:r>
      <w:r w:rsidRPr="00C211F3">
        <w:rPr>
          <w:rFonts w:ascii="Times New Roman" w:hAnsi="Times New Roman" w:cs="Times New Roman"/>
          <w:i/>
          <w:sz w:val="28"/>
          <w:szCs w:val="28"/>
        </w:rPr>
        <w:t>арушения обмена нуклеотидов и транспорта кальция.</w:t>
      </w:r>
    </w:p>
    <w:p w:rsidR="00D747AC" w:rsidRPr="00433BBF" w:rsidRDefault="00831F2E" w:rsidP="00D74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Время кровотечения.                                                                                                      </w:t>
      </w:r>
      <w:r w:rsidR="00D747AC" w:rsidRPr="00D747AC">
        <w:rPr>
          <w:rFonts w:ascii="Times New Roman" w:hAnsi="Times New Roman" w:cs="Times New Roman"/>
          <w:sz w:val="28"/>
          <w:szCs w:val="28"/>
        </w:rPr>
        <w:t xml:space="preserve">Время кровотечения - это время от момента нанесения стандартной раны кожи до момента прекращения вытекания крови. Оно характеризует функциональную активность тромбоцитов и взаимодействие тромбоцитов с сосудистой стенкой. Время кровотечения не выявляет всех </w:t>
      </w:r>
      <w:proofErr w:type="spellStart"/>
      <w:r w:rsidR="00D747AC" w:rsidRPr="00D747AC">
        <w:rPr>
          <w:rFonts w:ascii="Times New Roman" w:hAnsi="Times New Roman" w:cs="Times New Roman"/>
          <w:sz w:val="28"/>
          <w:szCs w:val="28"/>
        </w:rPr>
        <w:t>тромбоцитарных</w:t>
      </w:r>
      <w:proofErr w:type="spellEnd"/>
      <w:r w:rsidR="00D747AC" w:rsidRPr="00D747AC">
        <w:rPr>
          <w:rFonts w:ascii="Times New Roman" w:hAnsi="Times New Roman" w:cs="Times New Roman"/>
          <w:sz w:val="28"/>
          <w:szCs w:val="28"/>
        </w:rPr>
        <w:t xml:space="preserve"> нарушений (такого метода вообще не существует), этот </w:t>
      </w:r>
      <w:proofErr w:type="spellStart"/>
      <w:r w:rsidR="00D747AC" w:rsidRPr="00D747AC">
        <w:rPr>
          <w:rFonts w:ascii="Times New Roman" w:hAnsi="Times New Roman" w:cs="Times New Roman"/>
          <w:sz w:val="28"/>
          <w:szCs w:val="28"/>
        </w:rPr>
        <w:t>скрининговый</w:t>
      </w:r>
      <w:proofErr w:type="spellEnd"/>
      <w:r w:rsidR="00D747AC" w:rsidRPr="00D747AC">
        <w:rPr>
          <w:rFonts w:ascii="Times New Roman" w:hAnsi="Times New Roman" w:cs="Times New Roman"/>
          <w:sz w:val="28"/>
          <w:szCs w:val="28"/>
        </w:rPr>
        <w:t xml:space="preserve"> тест позволяет заподозрить </w:t>
      </w:r>
      <w:proofErr w:type="spellStart"/>
      <w:r w:rsidR="00D747AC" w:rsidRPr="00D747AC">
        <w:rPr>
          <w:rFonts w:ascii="Times New Roman" w:hAnsi="Times New Roman" w:cs="Times New Roman"/>
          <w:sz w:val="28"/>
          <w:szCs w:val="28"/>
        </w:rPr>
        <w:t>тромбоцитопатии</w:t>
      </w:r>
      <w:proofErr w:type="spellEnd"/>
      <w:r w:rsidR="00D747AC" w:rsidRPr="00D747AC">
        <w:rPr>
          <w:rFonts w:ascii="Times New Roman" w:hAnsi="Times New Roman" w:cs="Times New Roman"/>
          <w:sz w:val="28"/>
          <w:szCs w:val="28"/>
        </w:rPr>
        <w:t xml:space="preserve"> различного генеза, болезнь </w:t>
      </w:r>
      <w:proofErr w:type="spellStart"/>
      <w:r w:rsidR="00D747AC" w:rsidRPr="00D747AC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="00D747AC" w:rsidRPr="00D747AC">
        <w:rPr>
          <w:rFonts w:ascii="Times New Roman" w:hAnsi="Times New Roman" w:cs="Times New Roman"/>
          <w:sz w:val="28"/>
          <w:szCs w:val="28"/>
        </w:rPr>
        <w:t xml:space="preserve"> и нарушения </w:t>
      </w:r>
      <w:proofErr w:type="spellStart"/>
      <w:r w:rsidR="00D747AC" w:rsidRPr="00D747AC">
        <w:rPr>
          <w:rFonts w:ascii="Times New Roman" w:hAnsi="Times New Roman" w:cs="Times New Roman"/>
          <w:sz w:val="28"/>
          <w:szCs w:val="28"/>
        </w:rPr>
        <w:t>проагрегантных</w:t>
      </w:r>
      <w:proofErr w:type="spellEnd"/>
      <w:r w:rsidR="00D747AC" w:rsidRPr="00D747AC">
        <w:rPr>
          <w:rFonts w:ascii="Times New Roman" w:hAnsi="Times New Roman" w:cs="Times New Roman"/>
          <w:sz w:val="28"/>
          <w:szCs w:val="28"/>
        </w:rPr>
        <w:t xml:space="preserve"> свойств сосудистой стенки. После выявления патологии нет необходимости повторять это исследование, нужно использовать более чувствительные и специфические методы. У этого метода есть серьезные недостатки:</w:t>
      </w:r>
      <w:r w:rsidR="00433B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D747AC" w:rsidRPr="00433BBF">
        <w:rPr>
          <w:rFonts w:ascii="Times New Roman" w:hAnsi="Times New Roman" w:cs="Times New Roman"/>
          <w:i/>
          <w:sz w:val="28"/>
          <w:szCs w:val="28"/>
        </w:rPr>
        <w:t>Метод плохо стандартизируется. Результаты теста позволяют лишь предположить наличие тех или иных нарушений.</w:t>
      </w:r>
      <w:r w:rsidR="00433B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747AC" w:rsidRPr="00433BBF">
        <w:rPr>
          <w:rFonts w:ascii="Times New Roman" w:hAnsi="Times New Roman" w:cs="Times New Roman"/>
          <w:i/>
          <w:sz w:val="28"/>
          <w:szCs w:val="28"/>
        </w:rPr>
        <w:t xml:space="preserve">Низкая чувствительность. Отсутствие удлинения времени кровотечения не всегда позволяет исключить нарушения </w:t>
      </w:r>
      <w:proofErr w:type="spellStart"/>
      <w:r w:rsidR="00D747AC" w:rsidRPr="00433BBF">
        <w:rPr>
          <w:rFonts w:ascii="Times New Roman" w:hAnsi="Times New Roman" w:cs="Times New Roman"/>
          <w:i/>
          <w:sz w:val="28"/>
          <w:szCs w:val="28"/>
        </w:rPr>
        <w:t>тромбоцитарного</w:t>
      </w:r>
      <w:proofErr w:type="spellEnd"/>
      <w:r w:rsidR="00D747AC" w:rsidRPr="00433BBF">
        <w:rPr>
          <w:rFonts w:ascii="Times New Roman" w:hAnsi="Times New Roman" w:cs="Times New Roman"/>
          <w:i/>
          <w:sz w:val="28"/>
          <w:szCs w:val="28"/>
        </w:rPr>
        <w:t xml:space="preserve"> или сосудистого звеньев гемостаза.</w:t>
      </w:r>
      <w:r w:rsidR="00433B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747AC" w:rsidRPr="00433BBF">
        <w:rPr>
          <w:rFonts w:ascii="Times New Roman" w:hAnsi="Times New Roman" w:cs="Times New Roman"/>
          <w:i/>
          <w:sz w:val="28"/>
          <w:szCs w:val="28"/>
        </w:rPr>
        <w:t xml:space="preserve">Низкая специфичность не позволяет однозначно интерпретировать результаты </w:t>
      </w:r>
      <w:r w:rsidR="00D747AC" w:rsidRPr="00433BBF">
        <w:rPr>
          <w:rFonts w:ascii="Times New Roman" w:hAnsi="Times New Roman" w:cs="Times New Roman"/>
          <w:i/>
          <w:sz w:val="28"/>
          <w:szCs w:val="28"/>
        </w:rPr>
        <w:lastRenderedPageBreak/>
        <w:t>метода.</w:t>
      </w:r>
      <w:r w:rsidR="00433B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747AC" w:rsidRPr="00433BBF">
        <w:rPr>
          <w:rFonts w:ascii="Times New Roman" w:hAnsi="Times New Roman" w:cs="Times New Roman"/>
          <w:i/>
          <w:sz w:val="28"/>
          <w:szCs w:val="28"/>
        </w:rPr>
        <w:t>Не соответствует современным санитарно-эпидемиологическим требованиям.</w:t>
      </w:r>
    </w:p>
    <w:p w:rsidR="00D747AC" w:rsidRPr="00D747AC" w:rsidRDefault="00D747AC" w:rsidP="00D747AC">
      <w:pPr>
        <w:rPr>
          <w:rFonts w:ascii="Times New Roman" w:hAnsi="Times New Roman" w:cs="Times New Roman"/>
          <w:sz w:val="28"/>
          <w:szCs w:val="28"/>
        </w:rPr>
      </w:pPr>
      <w:r w:rsidRPr="00433BBF">
        <w:rPr>
          <w:rFonts w:ascii="Times New Roman" w:hAnsi="Times New Roman" w:cs="Times New Roman"/>
          <w:b/>
          <w:sz w:val="28"/>
          <w:szCs w:val="28"/>
        </w:rPr>
        <w:t xml:space="preserve">3.2. Количество тромбоцитов в крови </w:t>
      </w:r>
      <w:r w:rsidR="00433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Референсные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значения: 170-350x109/л</w:t>
      </w:r>
    </w:p>
    <w:p w:rsidR="00D747AC" w:rsidRPr="00526694" w:rsidRDefault="00526694" w:rsidP="00D747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6694">
        <w:rPr>
          <w:rFonts w:ascii="Times New Roman" w:hAnsi="Times New Roman" w:cs="Times New Roman"/>
          <w:b/>
          <w:i/>
          <w:sz w:val="28"/>
          <w:szCs w:val="28"/>
        </w:rPr>
        <w:t>Снижение числа</w:t>
      </w:r>
      <w:r w:rsidR="00433BBF" w:rsidRPr="00526694">
        <w:rPr>
          <w:rFonts w:ascii="Times New Roman" w:hAnsi="Times New Roman" w:cs="Times New Roman"/>
          <w:b/>
          <w:i/>
          <w:sz w:val="20"/>
          <w:szCs w:val="28"/>
        </w:rPr>
        <w:t xml:space="preserve"> </w:t>
      </w:r>
      <w:r w:rsidR="00E80C68">
        <w:rPr>
          <w:rFonts w:ascii="Times New Roman" w:hAnsi="Times New Roman" w:cs="Times New Roman"/>
          <w:b/>
          <w:i/>
          <w:sz w:val="28"/>
          <w:szCs w:val="28"/>
        </w:rPr>
        <w:t>тромбоцитов (&lt;170х</w:t>
      </w:r>
      <w:r w:rsidR="00D747AC" w:rsidRPr="0052669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D747AC" w:rsidRPr="00526694">
        <w:rPr>
          <w:rFonts w:ascii="Times New Roman" w:hAnsi="Times New Roman" w:cs="Times New Roman"/>
          <w:b/>
          <w:i/>
          <w:sz w:val="16"/>
          <w:szCs w:val="16"/>
        </w:rPr>
        <w:t>9</w:t>
      </w:r>
      <w:r w:rsidR="00D747AC" w:rsidRPr="00526694">
        <w:rPr>
          <w:rFonts w:ascii="Times New Roman" w:hAnsi="Times New Roman" w:cs="Times New Roman"/>
          <w:b/>
          <w:i/>
          <w:sz w:val="28"/>
          <w:szCs w:val="28"/>
        </w:rPr>
        <w:t>/л):</w:t>
      </w:r>
    </w:p>
    <w:p w:rsidR="00D747AC" w:rsidRPr="00526694" w:rsidRDefault="00526694" w:rsidP="00D747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острый ДВС-синдром;                                                                                                           </w:t>
      </w:r>
      <w:r w:rsidR="00D747AC" w:rsidRPr="00526694">
        <w:rPr>
          <w:rFonts w:ascii="Times New Roman" w:hAnsi="Times New Roman" w:cs="Times New Roman"/>
          <w:i/>
          <w:sz w:val="28"/>
          <w:szCs w:val="28"/>
        </w:rPr>
        <w:t>острый лейкоз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миелодиспластические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синдромы;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гип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апластические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анемии;                                                                                                  </w:t>
      </w:r>
      <w:r w:rsidR="00D747AC" w:rsidRPr="00526694">
        <w:rPr>
          <w:rFonts w:ascii="Times New Roman" w:hAnsi="Times New Roman" w:cs="Times New Roman"/>
          <w:i/>
          <w:sz w:val="28"/>
          <w:szCs w:val="28"/>
        </w:rPr>
        <w:t>нарушение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организме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тромбоцитопоэтина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                                     химиотерапия и лучевая терапия;                                                                              </w:t>
      </w:r>
      <w:r w:rsidR="00D747AC" w:rsidRPr="00526694">
        <w:rPr>
          <w:rFonts w:ascii="Times New Roman" w:hAnsi="Times New Roman" w:cs="Times New Roman"/>
          <w:i/>
          <w:sz w:val="28"/>
          <w:szCs w:val="28"/>
        </w:rPr>
        <w:t xml:space="preserve">тромботическая тромбоцитопеническая пурпура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гемолитико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-уремический синдром;                                                                                                                         </w:t>
      </w:r>
      <w:proofErr w:type="spellStart"/>
      <w:r w:rsidR="00D747AC" w:rsidRPr="00526694">
        <w:rPr>
          <w:rFonts w:ascii="Times New Roman" w:hAnsi="Times New Roman" w:cs="Times New Roman"/>
          <w:i/>
          <w:sz w:val="28"/>
          <w:szCs w:val="28"/>
        </w:rPr>
        <w:t>спленомега</w:t>
      </w:r>
      <w:r>
        <w:rPr>
          <w:rFonts w:ascii="Times New Roman" w:hAnsi="Times New Roman" w:cs="Times New Roman"/>
          <w:i/>
          <w:sz w:val="28"/>
          <w:szCs w:val="28"/>
        </w:rPr>
        <w:t>лия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гепатолиенальный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синдром;                                                                    </w:t>
      </w:r>
      <w:r w:rsidR="00D747AC" w:rsidRPr="00526694">
        <w:rPr>
          <w:rFonts w:ascii="Times New Roman" w:hAnsi="Times New Roman" w:cs="Times New Roman"/>
          <w:i/>
          <w:sz w:val="28"/>
          <w:szCs w:val="28"/>
        </w:rPr>
        <w:t>гепарин-</w:t>
      </w:r>
      <w:r>
        <w:rPr>
          <w:rFonts w:ascii="Times New Roman" w:hAnsi="Times New Roman" w:cs="Times New Roman"/>
          <w:i/>
          <w:sz w:val="28"/>
          <w:szCs w:val="28"/>
        </w:rPr>
        <w:t xml:space="preserve">индуцированная тромбоцитопения;                                                                   эклампсия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преэклампсия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                                                                                </w:t>
      </w:r>
      <w:r w:rsidR="00D747AC" w:rsidRPr="00526694">
        <w:rPr>
          <w:rFonts w:ascii="Times New Roman" w:hAnsi="Times New Roman" w:cs="Times New Roman"/>
          <w:i/>
          <w:sz w:val="28"/>
          <w:szCs w:val="28"/>
        </w:rPr>
        <w:t>экс</w:t>
      </w:r>
      <w:r>
        <w:rPr>
          <w:rFonts w:ascii="Times New Roman" w:hAnsi="Times New Roman" w:cs="Times New Roman"/>
          <w:i/>
          <w:sz w:val="28"/>
          <w:szCs w:val="28"/>
        </w:rPr>
        <w:t xml:space="preserve">тракорпоральное кровообращение;                                                                           </w:t>
      </w:r>
      <w:r w:rsidR="00D747AC" w:rsidRPr="00526694">
        <w:rPr>
          <w:rFonts w:ascii="Times New Roman" w:hAnsi="Times New Roman" w:cs="Times New Roman"/>
          <w:i/>
          <w:sz w:val="28"/>
          <w:szCs w:val="28"/>
        </w:rPr>
        <w:t>гемодиализ у больных с хронической почечной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недостаточностью,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гемосорбция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      </w:t>
      </w:r>
      <w:r w:rsidR="00D747AC" w:rsidRPr="00526694">
        <w:rPr>
          <w:rFonts w:ascii="Times New Roman" w:hAnsi="Times New Roman" w:cs="Times New Roman"/>
          <w:i/>
          <w:sz w:val="28"/>
          <w:szCs w:val="28"/>
        </w:rPr>
        <w:t>инте</w:t>
      </w:r>
      <w:r>
        <w:rPr>
          <w:rFonts w:ascii="Times New Roman" w:hAnsi="Times New Roman" w:cs="Times New Roman"/>
          <w:i/>
          <w:sz w:val="28"/>
          <w:szCs w:val="28"/>
        </w:rPr>
        <w:t xml:space="preserve">нсивная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трансфузионная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терапия;                                                               </w:t>
      </w:r>
      <w:r w:rsidR="00D747AC" w:rsidRPr="00526694">
        <w:rPr>
          <w:rFonts w:ascii="Times New Roman" w:hAnsi="Times New Roman" w:cs="Times New Roman"/>
          <w:i/>
          <w:sz w:val="28"/>
          <w:szCs w:val="28"/>
        </w:rPr>
        <w:t>парокси</w:t>
      </w:r>
      <w:r>
        <w:rPr>
          <w:rFonts w:ascii="Times New Roman" w:hAnsi="Times New Roman" w:cs="Times New Roman"/>
          <w:i/>
          <w:sz w:val="28"/>
          <w:szCs w:val="28"/>
        </w:rPr>
        <w:t xml:space="preserve">змальная ночная гемоглобинурия;                                                                       </w:t>
      </w:r>
      <w:r w:rsidR="00D747AC" w:rsidRPr="00526694">
        <w:rPr>
          <w:rFonts w:ascii="Times New Roman" w:hAnsi="Times New Roman" w:cs="Times New Roman"/>
          <w:i/>
          <w:sz w:val="28"/>
          <w:szCs w:val="28"/>
        </w:rPr>
        <w:t>иммунные формы патологии (СКВ и др. коллагенозы, АФС, иммунная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тромбоцитопеническая пурпура);                                                                                      </w:t>
      </w:r>
      <w:r w:rsidR="00D747AC" w:rsidRPr="00526694">
        <w:rPr>
          <w:rFonts w:ascii="Times New Roman" w:hAnsi="Times New Roman" w:cs="Times New Roman"/>
          <w:i/>
          <w:sz w:val="28"/>
          <w:szCs w:val="28"/>
        </w:rPr>
        <w:t xml:space="preserve">дефекты при получении крови для исследования - </w:t>
      </w:r>
      <w:proofErr w:type="spellStart"/>
      <w:r w:rsidR="00D747AC" w:rsidRPr="00526694">
        <w:rPr>
          <w:rFonts w:ascii="Times New Roman" w:hAnsi="Times New Roman" w:cs="Times New Roman"/>
          <w:i/>
          <w:sz w:val="28"/>
          <w:szCs w:val="28"/>
        </w:rPr>
        <w:t>псевдотромбоцитопения</w:t>
      </w:r>
      <w:proofErr w:type="spellEnd"/>
      <w:r w:rsidR="00D747AC" w:rsidRPr="00526694">
        <w:rPr>
          <w:rFonts w:ascii="Times New Roman" w:hAnsi="Times New Roman" w:cs="Times New Roman"/>
          <w:i/>
          <w:sz w:val="28"/>
          <w:szCs w:val="28"/>
        </w:rPr>
        <w:t xml:space="preserve"> в случае использования ЭДТА в качестве стабилизатора крови.</w:t>
      </w:r>
    </w:p>
    <w:p w:rsidR="00D747AC" w:rsidRPr="00E80C68" w:rsidRDefault="00E80C68" w:rsidP="00D747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0C68">
        <w:rPr>
          <w:rFonts w:ascii="Times New Roman" w:hAnsi="Times New Roman" w:cs="Times New Roman"/>
          <w:b/>
          <w:i/>
          <w:sz w:val="28"/>
          <w:szCs w:val="28"/>
        </w:rPr>
        <w:t>Повышение числа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тромбоцитов (&gt;350х1</w:t>
      </w:r>
      <w:r w:rsidR="00D747AC" w:rsidRPr="00E80C68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747AC" w:rsidRPr="00E80C68">
        <w:rPr>
          <w:rFonts w:ascii="Times New Roman" w:hAnsi="Times New Roman" w:cs="Times New Roman"/>
          <w:b/>
          <w:i/>
          <w:sz w:val="18"/>
          <w:szCs w:val="18"/>
        </w:rPr>
        <w:t>9</w:t>
      </w:r>
      <w:r w:rsidR="00D747AC" w:rsidRPr="00E80C68">
        <w:rPr>
          <w:rFonts w:ascii="Times New Roman" w:hAnsi="Times New Roman" w:cs="Times New Roman"/>
          <w:b/>
          <w:i/>
          <w:sz w:val="28"/>
          <w:szCs w:val="28"/>
        </w:rPr>
        <w:t>/л):</w:t>
      </w:r>
    </w:p>
    <w:p w:rsidR="00D747AC" w:rsidRPr="00DE7242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DE7242">
        <w:rPr>
          <w:rFonts w:ascii="Times New Roman" w:hAnsi="Times New Roman" w:cs="Times New Roman"/>
          <w:i/>
          <w:sz w:val="28"/>
          <w:szCs w:val="28"/>
        </w:rPr>
        <w:t>мегакариоцита</w:t>
      </w:r>
      <w:r w:rsidR="00DE7242" w:rsidRPr="00DE7242">
        <w:rPr>
          <w:rFonts w:ascii="Times New Roman" w:hAnsi="Times New Roman" w:cs="Times New Roman"/>
          <w:i/>
          <w:sz w:val="28"/>
          <w:szCs w:val="28"/>
        </w:rPr>
        <w:t xml:space="preserve">рные и </w:t>
      </w:r>
      <w:proofErr w:type="spellStart"/>
      <w:r w:rsidR="00DE7242" w:rsidRPr="00DE7242">
        <w:rPr>
          <w:rFonts w:ascii="Times New Roman" w:hAnsi="Times New Roman" w:cs="Times New Roman"/>
          <w:i/>
          <w:sz w:val="28"/>
          <w:szCs w:val="28"/>
        </w:rPr>
        <w:t>миелолейкозы</w:t>
      </w:r>
      <w:proofErr w:type="spellEnd"/>
      <w:r w:rsidR="00DE7242" w:rsidRPr="00DE7242">
        <w:rPr>
          <w:rFonts w:ascii="Times New Roman" w:hAnsi="Times New Roman" w:cs="Times New Roman"/>
          <w:i/>
          <w:sz w:val="28"/>
          <w:szCs w:val="28"/>
        </w:rPr>
        <w:t xml:space="preserve">, эритремия;                                                        </w:t>
      </w:r>
      <w:r w:rsidRPr="00DE7242">
        <w:rPr>
          <w:rFonts w:ascii="Times New Roman" w:hAnsi="Times New Roman" w:cs="Times New Roman"/>
          <w:i/>
          <w:sz w:val="28"/>
          <w:szCs w:val="28"/>
        </w:rPr>
        <w:t xml:space="preserve">вторичный, реактивный тромбоцитоз в случае </w:t>
      </w:r>
      <w:proofErr w:type="spellStart"/>
      <w:r w:rsidRPr="00DE7242">
        <w:rPr>
          <w:rFonts w:ascii="Times New Roman" w:hAnsi="Times New Roman" w:cs="Times New Roman"/>
          <w:i/>
          <w:sz w:val="28"/>
          <w:szCs w:val="28"/>
        </w:rPr>
        <w:t>спленэктомии</w:t>
      </w:r>
      <w:proofErr w:type="spellEnd"/>
      <w:r w:rsidRPr="00DE7242">
        <w:rPr>
          <w:rFonts w:ascii="Times New Roman" w:hAnsi="Times New Roman" w:cs="Times New Roman"/>
          <w:i/>
          <w:sz w:val="28"/>
          <w:szCs w:val="28"/>
        </w:rPr>
        <w:t xml:space="preserve"> (через 1-3 недели), внутриполостные кровоизлияния после оперативных вмешательств, спустя 7-10 дней от начала подострого токсико-инфекционного ДВС-синдрома, после перенесенного острого кровотечения, при злокачественных новообразованиях (предвестник опухоли легкого, поджелудочной железы) и других причинах хронического ДВС-</w:t>
      </w:r>
      <w:proofErr w:type="spellStart"/>
      <w:r w:rsidRPr="00DE7242">
        <w:rPr>
          <w:rFonts w:ascii="Times New Roman" w:hAnsi="Times New Roman" w:cs="Times New Roman"/>
          <w:i/>
          <w:sz w:val="28"/>
          <w:szCs w:val="28"/>
        </w:rPr>
        <w:t>синдома</w:t>
      </w:r>
      <w:proofErr w:type="spellEnd"/>
      <w:r w:rsidRPr="00DE7242">
        <w:rPr>
          <w:rFonts w:ascii="Times New Roman" w:hAnsi="Times New Roman" w:cs="Times New Roman"/>
          <w:i/>
          <w:sz w:val="28"/>
          <w:szCs w:val="28"/>
        </w:rPr>
        <w:t>.</w:t>
      </w:r>
    </w:p>
    <w:p w:rsidR="00D747AC" w:rsidRPr="00DE7242" w:rsidRDefault="00D747AC" w:rsidP="00D747AC">
      <w:pPr>
        <w:rPr>
          <w:rFonts w:ascii="Times New Roman" w:hAnsi="Times New Roman" w:cs="Times New Roman"/>
          <w:b/>
          <w:sz w:val="28"/>
          <w:szCs w:val="28"/>
        </w:rPr>
      </w:pPr>
      <w:r w:rsidRPr="00DE7242">
        <w:rPr>
          <w:rFonts w:ascii="Times New Roman" w:hAnsi="Times New Roman" w:cs="Times New Roman"/>
          <w:b/>
          <w:sz w:val="28"/>
          <w:szCs w:val="28"/>
        </w:rPr>
        <w:t>3.3. Индуци</w:t>
      </w:r>
      <w:r w:rsidR="00DE7242">
        <w:rPr>
          <w:rFonts w:ascii="Times New Roman" w:hAnsi="Times New Roman" w:cs="Times New Roman"/>
          <w:b/>
          <w:sz w:val="28"/>
          <w:szCs w:val="28"/>
        </w:rPr>
        <w:t xml:space="preserve">рованная агрегация тромбоцитов.                                                                     </w:t>
      </w:r>
      <w:r w:rsidRPr="00D747AC">
        <w:rPr>
          <w:rFonts w:ascii="Times New Roman" w:hAnsi="Times New Roman" w:cs="Times New Roman"/>
          <w:sz w:val="28"/>
          <w:szCs w:val="28"/>
        </w:rPr>
        <w:t xml:space="preserve">При исследовании функций тромбоцитов индуктор агрегации добавляется к плазме, обогащенной тромбоцитами. Для исследования индуцированной агрегации тромбоцитов используют физиологические индукторы, такие как тромбин, адреналин, АДФ, коллаген. Кроме того, существуют специальные индукторы, такие как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ристоцетин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ристомицин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). Этот индуктор инициирует связывание фактора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с мембранным рецептором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-IX тромбоцитов и таким образом вызывает их агрегацию. </w:t>
      </w:r>
      <w:r w:rsidR="00DE72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D747AC">
        <w:rPr>
          <w:rFonts w:ascii="Times New Roman" w:hAnsi="Times New Roman" w:cs="Times New Roman"/>
          <w:sz w:val="28"/>
          <w:szCs w:val="28"/>
        </w:rPr>
        <w:lastRenderedPageBreak/>
        <w:t xml:space="preserve">Для диагностики большинства наследственных и приобретенных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тромбоцитопатий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достаточно исследования функциональных параметров тромбоцитов с использованием четырех агонистов. Ими являются индукторы АДФ, адреналин, коллаген и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ристомицин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. Исследование агрегации на стекле менее чувствительно, чем с использованием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агрегометра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, однако  быстро выполняется и используется при скрининге для отбора пациентов с грубыми нарушениями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гемостаза (выраженной тромбоцитопенией или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тромбоцитопатией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) в группу риска для профилактики, например,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интр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 xml:space="preserve"> и послеоперационных кровотечений.</w:t>
      </w:r>
    </w:p>
    <w:p w:rsidR="00D747AC" w:rsidRPr="00DE7242" w:rsidRDefault="00D747AC" w:rsidP="00D747AC">
      <w:pPr>
        <w:rPr>
          <w:rFonts w:ascii="Times New Roman" w:hAnsi="Times New Roman" w:cs="Times New Roman"/>
          <w:b/>
          <w:sz w:val="28"/>
          <w:szCs w:val="28"/>
        </w:rPr>
      </w:pPr>
      <w:r w:rsidRPr="00DE7242">
        <w:rPr>
          <w:rFonts w:ascii="Times New Roman" w:hAnsi="Times New Roman" w:cs="Times New Roman"/>
          <w:b/>
          <w:sz w:val="28"/>
          <w:szCs w:val="28"/>
        </w:rPr>
        <w:t>Методы определения агрегации тромбоцитов:</w:t>
      </w:r>
    </w:p>
    <w:p w:rsidR="00D747AC" w:rsidRPr="00DE7242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DE7242">
        <w:rPr>
          <w:rFonts w:ascii="Times New Roman" w:hAnsi="Times New Roman" w:cs="Times New Roman"/>
          <w:i/>
          <w:sz w:val="28"/>
          <w:szCs w:val="28"/>
        </w:rPr>
        <w:t xml:space="preserve">с АДФ </w:t>
      </w:r>
    </w:p>
    <w:p w:rsidR="00D747AC" w:rsidRPr="00DE7242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DE7242">
        <w:rPr>
          <w:rFonts w:ascii="Times New Roman" w:hAnsi="Times New Roman" w:cs="Times New Roman"/>
          <w:i/>
          <w:sz w:val="28"/>
          <w:szCs w:val="28"/>
        </w:rPr>
        <w:t xml:space="preserve">с адреналином </w:t>
      </w:r>
    </w:p>
    <w:p w:rsidR="00D747AC" w:rsidRPr="00DE7242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DE7242">
        <w:rPr>
          <w:rFonts w:ascii="Times New Roman" w:hAnsi="Times New Roman" w:cs="Times New Roman"/>
          <w:i/>
          <w:sz w:val="28"/>
          <w:szCs w:val="28"/>
        </w:rPr>
        <w:t xml:space="preserve">с коллагеном </w:t>
      </w:r>
    </w:p>
    <w:p w:rsidR="00D747AC" w:rsidRPr="00DE7242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DE7242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r w:rsidRPr="00DE7242">
        <w:rPr>
          <w:rFonts w:ascii="Times New Roman" w:hAnsi="Times New Roman" w:cs="Times New Roman"/>
          <w:i/>
          <w:sz w:val="28"/>
          <w:szCs w:val="28"/>
        </w:rPr>
        <w:t>арахидоновой</w:t>
      </w:r>
      <w:proofErr w:type="spellEnd"/>
      <w:r w:rsidRPr="00DE7242">
        <w:rPr>
          <w:rFonts w:ascii="Times New Roman" w:hAnsi="Times New Roman" w:cs="Times New Roman"/>
          <w:i/>
          <w:sz w:val="28"/>
          <w:szCs w:val="28"/>
        </w:rPr>
        <w:t xml:space="preserve"> кислотой </w:t>
      </w:r>
    </w:p>
    <w:p w:rsidR="00D747AC" w:rsidRPr="00DE7242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DE7242">
        <w:rPr>
          <w:rFonts w:ascii="Times New Roman" w:hAnsi="Times New Roman" w:cs="Times New Roman"/>
          <w:i/>
          <w:sz w:val="28"/>
          <w:szCs w:val="28"/>
        </w:rPr>
        <w:t>с тромбином</w:t>
      </w:r>
    </w:p>
    <w:p w:rsidR="00D747AC" w:rsidRPr="00DE7242" w:rsidRDefault="00D747AC" w:rsidP="00D747AC">
      <w:pPr>
        <w:rPr>
          <w:rFonts w:ascii="Times New Roman" w:hAnsi="Times New Roman" w:cs="Times New Roman"/>
          <w:i/>
          <w:sz w:val="28"/>
          <w:szCs w:val="28"/>
        </w:rPr>
      </w:pPr>
      <w:r w:rsidRPr="00DE7242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r w:rsidRPr="00DE7242">
        <w:rPr>
          <w:rFonts w:ascii="Times New Roman" w:hAnsi="Times New Roman" w:cs="Times New Roman"/>
          <w:i/>
          <w:sz w:val="28"/>
          <w:szCs w:val="28"/>
        </w:rPr>
        <w:t>ристомицином</w:t>
      </w:r>
      <w:proofErr w:type="spellEnd"/>
      <w:r w:rsidRPr="00DE724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E7242">
        <w:rPr>
          <w:rFonts w:ascii="Times New Roman" w:hAnsi="Times New Roman" w:cs="Times New Roman"/>
          <w:i/>
          <w:sz w:val="28"/>
          <w:szCs w:val="28"/>
        </w:rPr>
        <w:t>ристоцетином</w:t>
      </w:r>
      <w:proofErr w:type="spellEnd"/>
      <w:r w:rsidRPr="00DE724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747AC" w:rsidRPr="00D747AC" w:rsidRDefault="00D747AC" w:rsidP="00D747AC">
      <w:pPr>
        <w:rPr>
          <w:rFonts w:ascii="Times New Roman" w:hAnsi="Times New Roman" w:cs="Times New Roman"/>
          <w:sz w:val="28"/>
          <w:szCs w:val="28"/>
        </w:rPr>
      </w:pPr>
      <w:r w:rsidRPr="00D747AC">
        <w:rPr>
          <w:rFonts w:ascii="Times New Roman" w:hAnsi="Times New Roman" w:cs="Times New Roman"/>
          <w:sz w:val="28"/>
          <w:szCs w:val="28"/>
        </w:rPr>
        <w:t xml:space="preserve">Большие преимущества имеет графическая регистрация процесса на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агрегометре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, однако выполнение исследований требует большого количества плазмы и затрат времени. </w:t>
      </w:r>
      <w:proofErr w:type="spellStart"/>
      <w:proofErr w:type="gramStart"/>
      <w:r w:rsidRPr="00D747AC">
        <w:rPr>
          <w:rFonts w:ascii="Times New Roman" w:hAnsi="Times New Roman" w:cs="Times New Roman"/>
          <w:sz w:val="28"/>
          <w:szCs w:val="28"/>
        </w:rPr>
        <w:t>Агрегометры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 xml:space="preserve"> подразделяются на оптические (турбодиметрические), регистрирующие агрегацию в богатой тромбоцитами плазме по изменению её оптической плотности, и кондуктометрические, определяющие агрегацию в цельной крови по изменению электропроводности.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 xml:space="preserve"> Результаты этих исследований позволяют диагностировать </w:t>
      </w:r>
      <w:proofErr w:type="spellStart"/>
      <w:r w:rsidRPr="00D747AC">
        <w:rPr>
          <w:rFonts w:ascii="Times New Roman" w:hAnsi="Times New Roman" w:cs="Times New Roman"/>
          <w:sz w:val="28"/>
          <w:szCs w:val="28"/>
        </w:rPr>
        <w:t>тромбоцитопатии</w:t>
      </w:r>
      <w:proofErr w:type="spellEnd"/>
      <w:r w:rsidRPr="00D747AC">
        <w:rPr>
          <w:rFonts w:ascii="Times New Roman" w:hAnsi="Times New Roman" w:cs="Times New Roman"/>
          <w:sz w:val="28"/>
          <w:szCs w:val="28"/>
        </w:rPr>
        <w:t>, нозологическая принадлежность которых обусловлена характерным нарушением тех или иных функциональных свой</w:t>
      </w:r>
      <w:proofErr w:type="gramStart"/>
      <w:r w:rsidRPr="00D747AC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D747AC">
        <w:rPr>
          <w:rFonts w:ascii="Times New Roman" w:hAnsi="Times New Roman" w:cs="Times New Roman"/>
          <w:sz w:val="28"/>
          <w:szCs w:val="28"/>
        </w:rPr>
        <w:t xml:space="preserve">омбоцитов или их сочетанием (см. таб. 1). </w:t>
      </w:r>
    </w:p>
    <w:p w:rsidR="001863D9" w:rsidRDefault="001B72CA" w:rsidP="00D7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D747AC" w:rsidRPr="00D747AC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spellStart"/>
      <w:r w:rsidR="00D747AC" w:rsidRPr="00D747AC">
        <w:rPr>
          <w:rFonts w:ascii="Times New Roman" w:hAnsi="Times New Roman" w:cs="Times New Roman"/>
          <w:sz w:val="28"/>
          <w:szCs w:val="28"/>
        </w:rPr>
        <w:t>агрегатограмм</w:t>
      </w:r>
      <w:proofErr w:type="spellEnd"/>
      <w:r w:rsidR="00D747AC" w:rsidRPr="00D747AC">
        <w:rPr>
          <w:rFonts w:ascii="Times New Roman" w:hAnsi="Times New Roman" w:cs="Times New Roman"/>
          <w:sz w:val="28"/>
          <w:szCs w:val="28"/>
        </w:rPr>
        <w:t xml:space="preserve"> при нарушениях функции тромбоцитов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862"/>
        <w:gridCol w:w="1539"/>
        <w:gridCol w:w="1930"/>
        <w:gridCol w:w="1298"/>
        <w:gridCol w:w="1345"/>
        <w:gridCol w:w="1685"/>
      </w:tblGrid>
      <w:tr w:rsidR="00D307C2" w:rsidTr="00D307C2">
        <w:tc>
          <w:tcPr>
            <w:tcW w:w="1526" w:type="dxa"/>
          </w:tcPr>
          <w:p w:rsidR="00D307C2" w:rsidRPr="00D6582F" w:rsidRDefault="000F0EE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82F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1526" w:type="dxa"/>
          </w:tcPr>
          <w:p w:rsidR="00D307C2" w:rsidRPr="00D6582F" w:rsidRDefault="000F0EE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82F">
              <w:rPr>
                <w:rFonts w:ascii="Times New Roman" w:hAnsi="Times New Roman" w:cs="Times New Roman"/>
                <w:sz w:val="28"/>
                <w:szCs w:val="28"/>
              </w:rPr>
              <w:t>АДФ</w:t>
            </w:r>
          </w:p>
        </w:tc>
        <w:tc>
          <w:tcPr>
            <w:tcW w:w="1526" w:type="dxa"/>
          </w:tcPr>
          <w:p w:rsidR="00D307C2" w:rsidRPr="00D6582F" w:rsidRDefault="000F0EE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82F">
              <w:rPr>
                <w:rFonts w:ascii="Times New Roman" w:hAnsi="Times New Roman" w:cs="Times New Roman"/>
                <w:sz w:val="28"/>
                <w:szCs w:val="28"/>
              </w:rPr>
              <w:t>Адреналин</w:t>
            </w:r>
          </w:p>
        </w:tc>
        <w:tc>
          <w:tcPr>
            <w:tcW w:w="1526" w:type="dxa"/>
          </w:tcPr>
          <w:p w:rsidR="000F0EE9" w:rsidRPr="00D6582F" w:rsidRDefault="000F0EE9" w:rsidP="000F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82F">
              <w:rPr>
                <w:rFonts w:ascii="Times New Roman" w:hAnsi="Times New Roman" w:cs="Times New Roman"/>
                <w:sz w:val="28"/>
                <w:szCs w:val="28"/>
              </w:rPr>
              <w:t>Арахидо</w:t>
            </w:r>
            <w:r w:rsidRPr="00D6582F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spellEnd"/>
          </w:p>
          <w:p w:rsidR="00D307C2" w:rsidRPr="00D6582F" w:rsidRDefault="000F0EE9" w:rsidP="000F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82F"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1526" w:type="dxa"/>
          </w:tcPr>
          <w:p w:rsidR="00D307C2" w:rsidRPr="00D6582F" w:rsidRDefault="000F0EE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82F">
              <w:rPr>
                <w:rFonts w:ascii="Times New Roman" w:hAnsi="Times New Roman" w:cs="Times New Roman"/>
                <w:sz w:val="28"/>
                <w:szCs w:val="28"/>
              </w:rPr>
              <w:t>Тромбин</w:t>
            </w:r>
          </w:p>
        </w:tc>
        <w:tc>
          <w:tcPr>
            <w:tcW w:w="1526" w:type="dxa"/>
          </w:tcPr>
          <w:p w:rsidR="00D307C2" w:rsidRPr="00D6582F" w:rsidRDefault="000F0EE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82F">
              <w:rPr>
                <w:rFonts w:ascii="Times New Roman" w:hAnsi="Times New Roman" w:cs="Times New Roman"/>
                <w:sz w:val="28"/>
                <w:szCs w:val="28"/>
              </w:rPr>
              <w:t>Коллаген</w:t>
            </w:r>
          </w:p>
        </w:tc>
        <w:tc>
          <w:tcPr>
            <w:tcW w:w="1526" w:type="dxa"/>
          </w:tcPr>
          <w:p w:rsidR="00D307C2" w:rsidRPr="00D6582F" w:rsidRDefault="000F0EE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82F">
              <w:rPr>
                <w:rFonts w:ascii="Times New Roman" w:hAnsi="Times New Roman" w:cs="Times New Roman"/>
                <w:sz w:val="28"/>
                <w:szCs w:val="28"/>
              </w:rPr>
              <w:t>Ристомицин</w:t>
            </w:r>
            <w:proofErr w:type="spellEnd"/>
          </w:p>
        </w:tc>
      </w:tr>
      <w:tr w:rsidR="00D307C2" w:rsidTr="00D307C2">
        <w:tc>
          <w:tcPr>
            <w:tcW w:w="1526" w:type="dxa"/>
          </w:tcPr>
          <w:p w:rsidR="00D307C2" w:rsidRDefault="00C02942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42">
              <w:rPr>
                <w:rFonts w:ascii="Times New Roman" w:hAnsi="Times New Roman" w:cs="Times New Roman"/>
                <w:sz w:val="28"/>
                <w:szCs w:val="28"/>
              </w:rPr>
              <w:t>Референсные</w:t>
            </w:r>
            <w:proofErr w:type="spellEnd"/>
            <w:r w:rsidRPr="00C02942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значения:</w:t>
            </w:r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8-12 с</w:t>
            </w:r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15-20 с</w:t>
            </w:r>
          </w:p>
        </w:tc>
        <w:tc>
          <w:tcPr>
            <w:tcW w:w="1526" w:type="dxa"/>
          </w:tcPr>
          <w:p w:rsidR="00D307C2" w:rsidRDefault="00D307C2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D307C2" w:rsidRDefault="00D307C2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15-20 с</w:t>
            </w:r>
          </w:p>
        </w:tc>
        <w:tc>
          <w:tcPr>
            <w:tcW w:w="1526" w:type="dxa"/>
          </w:tcPr>
          <w:p w:rsidR="00D307C2" w:rsidRDefault="00D307C2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C2" w:rsidTr="00D307C2">
        <w:tc>
          <w:tcPr>
            <w:tcW w:w="1526" w:type="dxa"/>
          </w:tcPr>
          <w:p w:rsidR="00D307C2" w:rsidRDefault="00C02942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42"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 w:rsidRPr="00C02942">
              <w:rPr>
                <w:rFonts w:ascii="Times New Roman" w:hAnsi="Times New Roman" w:cs="Times New Roman"/>
                <w:sz w:val="28"/>
                <w:szCs w:val="28"/>
              </w:rPr>
              <w:t>Виллебранда</w:t>
            </w:r>
            <w:proofErr w:type="spellEnd"/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307C2" w:rsidTr="00D307C2">
        <w:tc>
          <w:tcPr>
            <w:tcW w:w="1526" w:type="dxa"/>
          </w:tcPr>
          <w:p w:rsidR="00D307C2" w:rsidRDefault="00C02942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42">
              <w:rPr>
                <w:rFonts w:ascii="Times New Roman" w:hAnsi="Times New Roman" w:cs="Times New Roman"/>
                <w:sz w:val="28"/>
                <w:szCs w:val="28"/>
              </w:rPr>
              <w:t>Синдром Бернара-</w:t>
            </w:r>
            <w:proofErr w:type="spellStart"/>
            <w:r w:rsidRPr="00C02942">
              <w:rPr>
                <w:rFonts w:ascii="Times New Roman" w:hAnsi="Times New Roman" w:cs="Times New Roman"/>
                <w:sz w:val="28"/>
                <w:szCs w:val="28"/>
              </w:rPr>
              <w:t>Сулье</w:t>
            </w:r>
            <w:proofErr w:type="spellEnd"/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26" w:type="dxa"/>
          </w:tcPr>
          <w:p w:rsidR="00D307C2" w:rsidRDefault="00227446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446">
              <w:rPr>
                <w:rFonts w:ascii="Times New Roman" w:hAnsi="Times New Roman" w:cs="Times New Roman"/>
                <w:sz w:val="28"/>
                <w:szCs w:val="28"/>
              </w:rPr>
              <w:t>H/v</w:t>
            </w:r>
          </w:p>
        </w:tc>
        <w:tc>
          <w:tcPr>
            <w:tcW w:w="1526" w:type="dxa"/>
          </w:tcPr>
          <w:p w:rsidR="00D307C2" w:rsidRDefault="005567B9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307C2" w:rsidTr="00D307C2">
        <w:tc>
          <w:tcPr>
            <w:tcW w:w="1526" w:type="dxa"/>
          </w:tcPr>
          <w:p w:rsidR="00D307C2" w:rsidRDefault="00C02942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42">
              <w:rPr>
                <w:rFonts w:ascii="Times New Roman" w:hAnsi="Times New Roman" w:cs="Times New Roman"/>
                <w:sz w:val="28"/>
                <w:szCs w:val="28"/>
              </w:rPr>
              <w:t>Тромбастения</w:t>
            </w:r>
            <w:proofErr w:type="spellEnd"/>
            <w:r w:rsidRPr="00C02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942">
              <w:rPr>
                <w:rFonts w:ascii="Times New Roman" w:hAnsi="Times New Roman" w:cs="Times New Roman"/>
                <w:sz w:val="28"/>
                <w:szCs w:val="28"/>
              </w:rPr>
              <w:t>Гланцмана</w:t>
            </w:r>
            <w:proofErr w:type="spellEnd"/>
          </w:p>
        </w:tc>
        <w:tc>
          <w:tcPr>
            <w:tcW w:w="1526" w:type="dxa"/>
          </w:tcPr>
          <w:p w:rsidR="00D307C2" w:rsidRDefault="006626D1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6626D1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2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2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2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2F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D307C2" w:rsidTr="00D307C2">
        <w:tc>
          <w:tcPr>
            <w:tcW w:w="1526" w:type="dxa"/>
          </w:tcPr>
          <w:p w:rsidR="00D307C2" w:rsidRDefault="00C02942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42">
              <w:rPr>
                <w:rFonts w:ascii="Times New Roman" w:hAnsi="Times New Roman" w:cs="Times New Roman"/>
                <w:sz w:val="28"/>
                <w:szCs w:val="28"/>
              </w:rPr>
              <w:t>Передозировка аспирина</w:t>
            </w:r>
          </w:p>
        </w:tc>
        <w:tc>
          <w:tcPr>
            <w:tcW w:w="1526" w:type="dxa"/>
          </w:tcPr>
          <w:p w:rsidR="00D307C2" w:rsidRDefault="006626D1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6626D1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2F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2F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D307C2" w:rsidTr="00D307C2">
        <w:tc>
          <w:tcPr>
            <w:tcW w:w="1526" w:type="dxa"/>
          </w:tcPr>
          <w:p w:rsidR="00D307C2" w:rsidRDefault="00C02942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Синдром серых тромбоцитов</w:t>
            </w:r>
          </w:p>
        </w:tc>
        <w:tc>
          <w:tcPr>
            <w:tcW w:w="1526" w:type="dxa"/>
          </w:tcPr>
          <w:p w:rsidR="00D307C2" w:rsidRDefault="006626D1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6626D1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2F">
              <w:rPr>
                <w:rFonts w:ascii="Times New Roman" w:hAnsi="Times New Roman" w:cs="Times New Roman"/>
                <w:sz w:val="28"/>
                <w:szCs w:val="28"/>
              </w:rPr>
              <w:t>H/v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2F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26" w:type="dxa"/>
          </w:tcPr>
          <w:p w:rsidR="00D307C2" w:rsidRDefault="00D71C2F" w:rsidP="00D7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2F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</w:tbl>
    <w:p w:rsidR="007E23D4" w:rsidRPr="007E23D4" w:rsidRDefault="007E23D4" w:rsidP="007E23D4">
      <w:pPr>
        <w:rPr>
          <w:rFonts w:ascii="Times New Roman" w:hAnsi="Times New Roman" w:cs="Times New Roman"/>
          <w:sz w:val="28"/>
          <w:szCs w:val="28"/>
        </w:rPr>
      </w:pPr>
      <w:r w:rsidRPr="007E23D4">
        <w:rPr>
          <w:rFonts w:ascii="Times New Roman" w:hAnsi="Times New Roman" w:cs="Times New Roman"/>
          <w:sz w:val="28"/>
          <w:szCs w:val="28"/>
        </w:rPr>
        <w:t xml:space="preserve">H – нормальная 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агрегатограмма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>, v - сниженная реакция на индуктор агрегации</w:t>
      </w:r>
    </w:p>
    <w:p w:rsidR="007E23D4" w:rsidRPr="007E23D4" w:rsidRDefault="007E23D4" w:rsidP="007E23D4">
      <w:pPr>
        <w:rPr>
          <w:rFonts w:ascii="Times New Roman" w:hAnsi="Times New Roman" w:cs="Times New Roman"/>
          <w:sz w:val="28"/>
          <w:szCs w:val="28"/>
        </w:rPr>
      </w:pPr>
      <w:r w:rsidRPr="007E23D4">
        <w:rPr>
          <w:rFonts w:ascii="Times New Roman" w:hAnsi="Times New Roman" w:cs="Times New Roman"/>
          <w:sz w:val="28"/>
          <w:szCs w:val="28"/>
        </w:rPr>
        <w:t xml:space="preserve">ПОВЫШЕНИЕ АГРЕГАЦИОННОЙ АКТИВНОСТИ тромбоцитов характерно для 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претромботических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 xml:space="preserve"> состояний, идиопатического  тромбоцитоза, тромбозов, инфарктов органов, атеросклероза, 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васкулитах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 xml:space="preserve">, при беременности. </w:t>
      </w:r>
    </w:p>
    <w:p w:rsidR="007E23D4" w:rsidRPr="007E23D4" w:rsidRDefault="007E23D4" w:rsidP="007E23D4">
      <w:pPr>
        <w:rPr>
          <w:rFonts w:ascii="Times New Roman" w:hAnsi="Times New Roman" w:cs="Times New Roman"/>
          <w:sz w:val="28"/>
          <w:szCs w:val="28"/>
        </w:rPr>
      </w:pPr>
      <w:r w:rsidRPr="007E23D4">
        <w:rPr>
          <w:rFonts w:ascii="Times New Roman" w:hAnsi="Times New Roman" w:cs="Times New Roman"/>
          <w:sz w:val="28"/>
          <w:szCs w:val="28"/>
        </w:rPr>
        <w:t xml:space="preserve">СНИЖЕНИЕ АГРЕГАЦИИ наблюдается при </w:t>
      </w:r>
      <w:proofErr w:type="gramStart"/>
      <w:r w:rsidRPr="007E23D4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7E23D4">
        <w:rPr>
          <w:rFonts w:ascii="Times New Roman" w:hAnsi="Times New Roman" w:cs="Times New Roman"/>
          <w:sz w:val="28"/>
          <w:szCs w:val="28"/>
        </w:rPr>
        <w:t xml:space="preserve"> и симптоматических 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тромбоцитопатиях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 xml:space="preserve">, при лечении 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антиагрегантами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 xml:space="preserve"> отличаются по механизму действия.  Одни 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 xml:space="preserve"> (аспирин, нестероидные противовоспалительные средства) блокируют образование в тромбоцитах 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простагландиновых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 xml:space="preserve"> стимуляторов агрегации, в частности 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тромбоксана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7E23D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E23D4">
        <w:rPr>
          <w:rFonts w:ascii="Times New Roman" w:hAnsi="Times New Roman" w:cs="Times New Roman"/>
          <w:sz w:val="28"/>
          <w:szCs w:val="28"/>
        </w:rPr>
        <w:t>, другие ингибируют АДФ-рецепторы (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клопидогрель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 xml:space="preserve">), третьи нарушают транспорт ионов кальция в тромбоциты либо стимулируют образование </w:t>
      </w:r>
      <w:r>
        <w:rPr>
          <w:rFonts w:ascii="Times New Roman" w:hAnsi="Times New Roman" w:cs="Times New Roman"/>
          <w:sz w:val="28"/>
          <w:szCs w:val="28"/>
        </w:rPr>
        <w:t>циклического АМФ</w:t>
      </w:r>
      <w:r w:rsidRPr="007E23D4">
        <w:rPr>
          <w:rFonts w:ascii="Times New Roman" w:hAnsi="Times New Roman" w:cs="Times New Roman"/>
          <w:sz w:val="28"/>
          <w:szCs w:val="28"/>
        </w:rPr>
        <w:t xml:space="preserve">. Классификация современных 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тиагрегантов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приведена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Pr="007E23D4"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1B72CA" w:rsidRDefault="007E23D4" w:rsidP="007E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 </w:t>
      </w:r>
      <w:r w:rsidRPr="007E23D4">
        <w:rPr>
          <w:rFonts w:ascii="Times New Roman" w:hAnsi="Times New Roman" w:cs="Times New Roman"/>
          <w:sz w:val="28"/>
          <w:szCs w:val="28"/>
        </w:rPr>
        <w:t>Ингибиторы сосудисто-</w:t>
      </w:r>
      <w:proofErr w:type="spellStart"/>
      <w:r w:rsidRPr="007E23D4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7E23D4">
        <w:rPr>
          <w:rFonts w:ascii="Times New Roman" w:hAnsi="Times New Roman" w:cs="Times New Roman"/>
          <w:sz w:val="28"/>
          <w:szCs w:val="28"/>
        </w:rPr>
        <w:t xml:space="preserve"> гемостаза [3]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317C8" w:rsidTr="007317C8">
        <w:tc>
          <w:tcPr>
            <w:tcW w:w="5341" w:type="dxa"/>
          </w:tcPr>
          <w:p w:rsidR="007317C8" w:rsidRPr="00E02121" w:rsidRDefault="00EF2B9C" w:rsidP="007E2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21">
              <w:rPr>
                <w:rFonts w:ascii="Times New Roman" w:hAnsi="Times New Roman" w:cs="Times New Roman"/>
                <w:b/>
                <w:sz w:val="28"/>
                <w:szCs w:val="28"/>
              </w:rPr>
              <w:t>Группы препаратов в соответствии с механизмом действия</w:t>
            </w:r>
          </w:p>
        </w:tc>
        <w:tc>
          <w:tcPr>
            <w:tcW w:w="5341" w:type="dxa"/>
          </w:tcPr>
          <w:p w:rsidR="007317C8" w:rsidRPr="00E02121" w:rsidRDefault="00EF2B9C" w:rsidP="007E2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21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</w:t>
            </w:r>
          </w:p>
        </w:tc>
      </w:tr>
      <w:tr w:rsidR="007317C8" w:rsidTr="007317C8">
        <w:tc>
          <w:tcPr>
            <w:tcW w:w="5341" w:type="dxa"/>
          </w:tcPr>
          <w:p w:rsidR="007317C8" w:rsidRDefault="00EF2B9C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B9C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</w:t>
            </w:r>
            <w:proofErr w:type="spellStart"/>
            <w:r w:rsidRPr="00EF2B9C">
              <w:rPr>
                <w:rFonts w:ascii="Times New Roman" w:hAnsi="Times New Roman" w:cs="Times New Roman"/>
                <w:sz w:val="28"/>
                <w:szCs w:val="28"/>
              </w:rPr>
              <w:t>циклооксигеназы</w:t>
            </w:r>
            <w:proofErr w:type="spellEnd"/>
            <w:r w:rsidRPr="00EF2B9C">
              <w:rPr>
                <w:rFonts w:ascii="Times New Roman" w:hAnsi="Times New Roman" w:cs="Times New Roman"/>
                <w:sz w:val="28"/>
                <w:szCs w:val="28"/>
              </w:rPr>
              <w:t xml:space="preserve"> (СОХ-1). Основной механизм: блокада образования циклических простагландинов</w:t>
            </w:r>
          </w:p>
        </w:tc>
        <w:tc>
          <w:tcPr>
            <w:tcW w:w="5341" w:type="dxa"/>
          </w:tcPr>
          <w:p w:rsidR="007317C8" w:rsidRDefault="006D16FF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Аспирин (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кардиомагнил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тромбоас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), другие нестероидные противовоспалительные средства (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индометацин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</w:tr>
      <w:tr w:rsidR="007317C8" w:rsidTr="007317C8">
        <w:tc>
          <w:tcPr>
            <w:tcW w:w="5341" w:type="dxa"/>
          </w:tcPr>
          <w:p w:rsidR="007317C8" w:rsidRDefault="00EF2B9C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B9C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</w:t>
            </w:r>
            <w:proofErr w:type="spellStart"/>
            <w:r w:rsidRPr="00EF2B9C">
              <w:rPr>
                <w:rFonts w:ascii="Times New Roman" w:hAnsi="Times New Roman" w:cs="Times New Roman"/>
                <w:sz w:val="28"/>
                <w:szCs w:val="28"/>
              </w:rPr>
              <w:t>тромбоксансинтетазы</w:t>
            </w:r>
            <w:proofErr w:type="spellEnd"/>
          </w:p>
        </w:tc>
        <w:tc>
          <w:tcPr>
            <w:tcW w:w="5341" w:type="dxa"/>
          </w:tcPr>
          <w:p w:rsidR="007317C8" w:rsidRDefault="006D16FF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Сулотробан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7317C8" w:rsidTr="007317C8">
        <w:tc>
          <w:tcPr>
            <w:tcW w:w="5341" w:type="dxa"/>
          </w:tcPr>
          <w:p w:rsidR="007317C8" w:rsidRDefault="00EF2B9C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B9C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</w:t>
            </w:r>
            <w:proofErr w:type="spellStart"/>
            <w:r w:rsidRPr="00EF2B9C">
              <w:rPr>
                <w:rFonts w:ascii="Times New Roman" w:hAnsi="Times New Roman" w:cs="Times New Roman"/>
                <w:sz w:val="28"/>
                <w:szCs w:val="28"/>
              </w:rPr>
              <w:t>тромбоксансинтетазы</w:t>
            </w:r>
            <w:proofErr w:type="spellEnd"/>
            <w:r w:rsidRPr="00EF2B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F2B9C">
              <w:rPr>
                <w:rFonts w:ascii="Times New Roman" w:hAnsi="Times New Roman" w:cs="Times New Roman"/>
                <w:sz w:val="28"/>
                <w:szCs w:val="28"/>
              </w:rPr>
              <w:t>тромбоксановых</w:t>
            </w:r>
            <w:proofErr w:type="spellEnd"/>
            <w:r w:rsidRPr="00EF2B9C">
              <w:rPr>
                <w:rFonts w:ascii="Times New Roman" w:hAnsi="Times New Roman" w:cs="Times New Roman"/>
                <w:sz w:val="28"/>
                <w:szCs w:val="28"/>
              </w:rPr>
              <w:t xml:space="preserve"> рецепторов</w:t>
            </w:r>
          </w:p>
        </w:tc>
        <w:tc>
          <w:tcPr>
            <w:tcW w:w="5341" w:type="dxa"/>
          </w:tcPr>
          <w:p w:rsidR="007317C8" w:rsidRDefault="006D16FF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Пикотамид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ридогрель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7317C8" w:rsidTr="007317C8">
        <w:tc>
          <w:tcPr>
            <w:tcW w:w="5341" w:type="dxa"/>
          </w:tcPr>
          <w:p w:rsidR="007317C8" w:rsidRDefault="00EF2B9C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B9C">
              <w:rPr>
                <w:rFonts w:ascii="Times New Roman" w:hAnsi="Times New Roman" w:cs="Times New Roman"/>
                <w:sz w:val="28"/>
                <w:szCs w:val="28"/>
              </w:rPr>
              <w:t xml:space="preserve">Блокаторы </w:t>
            </w:r>
            <w:proofErr w:type="spellStart"/>
            <w:r w:rsidRPr="00EF2B9C">
              <w:rPr>
                <w:rFonts w:ascii="Times New Roman" w:hAnsi="Times New Roman" w:cs="Times New Roman"/>
                <w:sz w:val="28"/>
                <w:szCs w:val="28"/>
              </w:rPr>
              <w:t>тромбиновых</w:t>
            </w:r>
            <w:proofErr w:type="spellEnd"/>
            <w:r w:rsidRPr="00EF2B9C">
              <w:rPr>
                <w:rFonts w:ascii="Times New Roman" w:hAnsi="Times New Roman" w:cs="Times New Roman"/>
                <w:sz w:val="28"/>
                <w:szCs w:val="28"/>
              </w:rPr>
              <w:t xml:space="preserve"> рецепторов тромбоцитов</w:t>
            </w:r>
          </w:p>
        </w:tc>
        <w:tc>
          <w:tcPr>
            <w:tcW w:w="5341" w:type="dxa"/>
          </w:tcPr>
          <w:p w:rsidR="006D16FF" w:rsidRPr="006D16FF" w:rsidRDefault="006D16FF" w:rsidP="006D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317C8" w:rsidRDefault="006D16FF" w:rsidP="006D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Ванипрост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дальтробан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7C8" w:rsidTr="007317C8">
        <w:tc>
          <w:tcPr>
            <w:tcW w:w="5341" w:type="dxa"/>
          </w:tcPr>
          <w:p w:rsidR="007317C8" w:rsidRDefault="006D16FF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Блокаторы АДФ-рецепторов тромбоцитов</w:t>
            </w:r>
          </w:p>
        </w:tc>
        <w:tc>
          <w:tcPr>
            <w:tcW w:w="5341" w:type="dxa"/>
          </w:tcPr>
          <w:p w:rsidR="007317C8" w:rsidRDefault="006D16FF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Тиенопиридины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тиклопидин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тиклид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клопидогрель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плавикс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317C8" w:rsidTr="007317C8">
        <w:tc>
          <w:tcPr>
            <w:tcW w:w="5341" w:type="dxa"/>
          </w:tcPr>
          <w:p w:rsidR="007317C8" w:rsidRDefault="006D16FF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Антагонисты рецепторов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IIIa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тромбоцитов</w:t>
            </w:r>
          </w:p>
        </w:tc>
        <w:tc>
          <w:tcPr>
            <w:tcW w:w="5341" w:type="dxa"/>
          </w:tcPr>
          <w:p w:rsidR="006D16FF" w:rsidRPr="006D16FF" w:rsidRDefault="006D16FF" w:rsidP="006D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Антительные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абсиксимаб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Reo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6D16FF" w:rsidRPr="006D16FF" w:rsidRDefault="006D16FF" w:rsidP="006D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Пептидные: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интегрилин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6D16FF" w:rsidRPr="006D16FF" w:rsidRDefault="006D16FF" w:rsidP="006D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Непептидные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тирофибан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ламофибан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7C8" w:rsidRDefault="006D16FF" w:rsidP="006D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Оральные антагонисты рецепторов: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имлофибан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фрадафибан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7C8" w:rsidTr="007317C8">
        <w:tc>
          <w:tcPr>
            <w:tcW w:w="5341" w:type="dxa"/>
          </w:tcPr>
          <w:p w:rsidR="007317C8" w:rsidRDefault="006D16FF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Стабильные производные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простациклина</w:t>
            </w:r>
            <w:proofErr w:type="spellEnd"/>
          </w:p>
        </w:tc>
        <w:tc>
          <w:tcPr>
            <w:tcW w:w="5341" w:type="dxa"/>
          </w:tcPr>
          <w:p w:rsidR="006D16FF" w:rsidRPr="006D16FF" w:rsidRDefault="006D16FF" w:rsidP="006D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Инъекционные формы: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илопрост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вазопростан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7C8" w:rsidRDefault="006D16FF" w:rsidP="006D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Оральные формы: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берапрост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7C8" w:rsidTr="007317C8">
        <w:tc>
          <w:tcPr>
            <w:tcW w:w="5341" w:type="dxa"/>
          </w:tcPr>
          <w:p w:rsidR="007317C8" w:rsidRDefault="006D16FF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комплексного действия и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вазопротекторы</w:t>
            </w:r>
            <w:proofErr w:type="spellEnd"/>
          </w:p>
        </w:tc>
        <w:tc>
          <w:tcPr>
            <w:tcW w:w="5341" w:type="dxa"/>
          </w:tcPr>
          <w:p w:rsidR="007317C8" w:rsidRDefault="006D16FF" w:rsidP="007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Пентоксифиллин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трентал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сульфин-пиразоны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дипиридамол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курантил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эндотелон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миртравен</w:t>
            </w:r>
            <w:proofErr w:type="spellEnd"/>
            <w:r w:rsidRPr="006D1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E23D4" w:rsidRDefault="007E23D4" w:rsidP="007E23D4">
      <w:pPr>
        <w:rPr>
          <w:rFonts w:ascii="Times New Roman" w:hAnsi="Times New Roman" w:cs="Times New Roman"/>
          <w:sz w:val="28"/>
          <w:szCs w:val="28"/>
        </w:rPr>
      </w:pPr>
    </w:p>
    <w:p w:rsidR="009C1C78" w:rsidRDefault="009C1C78" w:rsidP="00F5524F">
      <w:pPr>
        <w:rPr>
          <w:rFonts w:ascii="Times New Roman" w:hAnsi="Times New Roman" w:cs="Times New Roman"/>
          <w:b/>
          <w:sz w:val="32"/>
          <w:szCs w:val="32"/>
        </w:rPr>
      </w:pPr>
    </w:p>
    <w:p w:rsidR="00F5524F" w:rsidRPr="00F5524F" w:rsidRDefault="00F5524F" w:rsidP="00F5524F">
      <w:pPr>
        <w:rPr>
          <w:rFonts w:ascii="Times New Roman" w:hAnsi="Times New Roman" w:cs="Times New Roman"/>
          <w:b/>
          <w:sz w:val="32"/>
          <w:szCs w:val="32"/>
        </w:rPr>
      </w:pPr>
      <w:r w:rsidRPr="00F5524F">
        <w:rPr>
          <w:rFonts w:ascii="Times New Roman" w:hAnsi="Times New Roman" w:cs="Times New Roman"/>
          <w:b/>
          <w:sz w:val="32"/>
          <w:szCs w:val="32"/>
        </w:rPr>
        <w:lastRenderedPageBreak/>
        <w:t>4.Скрининговые тесты для оценки плазменного звена гемостаза</w:t>
      </w:r>
    </w:p>
    <w:p w:rsidR="00F5524F" w:rsidRPr="00F5524F" w:rsidRDefault="00F5524F" w:rsidP="00F5524F">
      <w:pPr>
        <w:rPr>
          <w:rFonts w:ascii="Times New Roman" w:hAnsi="Times New Roman" w:cs="Times New Roman"/>
          <w:sz w:val="28"/>
          <w:szCs w:val="28"/>
        </w:rPr>
      </w:pPr>
      <w:r w:rsidRPr="00F5524F">
        <w:rPr>
          <w:rFonts w:ascii="Times New Roman" w:hAnsi="Times New Roman" w:cs="Times New Roman"/>
          <w:sz w:val="28"/>
          <w:szCs w:val="28"/>
        </w:rPr>
        <w:t xml:space="preserve">Лабораторная диагностика нарушений системы гемостаза является одной из самых дорогостоящих в лабораторной практике. Выполнение всех возможных тестов для уточнения характера нарушений для всех пациентов – практически нереальная задача. Поэтому чрезвычайно важно соблюдать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проведения тестов, исходить из клинических данных и анамнеза пациента. На первом этапе для уточнения направленности нарушений необходимо провести тесты, отражающие состояние целых звеньев системы гемостаза. Поскольку в разных лабораториях при анализе гемостаза преследуются разные цели, перечень тестов, входящих в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гемостатический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скрининг для данной лаборатории, может отличаться от  такового в других лабораториях. Однако существует набор рекомендуемых тестов, традиционно называемых  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скрининговыми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для диагностики состояния системы гемостаза.</w:t>
      </w:r>
    </w:p>
    <w:p w:rsidR="00F5524F" w:rsidRPr="002D1CDC" w:rsidRDefault="002D1CDC" w:rsidP="00F5524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1CDC">
        <w:rPr>
          <w:rFonts w:ascii="Times New Roman" w:hAnsi="Times New Roman" w:cs="Times New Roman"/>
          <w:b/>
          <w:sz w:val="28"/>
          <w:szCs w:val="28"/>
        </w:rPr>
        <w:t>Скрининговые</w:t>
      </w:r>
      <w:proofErr w:type="spellEnd"/>
      <w:r w:rsidRPr="002D1CDC">
        <w:rPr>
          <w:rFonts w:ascii="Times New Roman" w:hAnsi="Times New Roman" w:cs="Times New Roman"/>
          <w:b/>
          <w:sz w:val="28"/>
          <w:szCs w:val="28"/>
        </w:rPr>
        <w:t xml:space="preserve"> тесты: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2D1CDC">
        <w:rPr>
          <w:rFonts w:ascii="Times New Roman" w:hAnsi="Times New Roman" w:cs="Times New Roman"/>
          <w:i/>
          <w:sz w:val="28"/>
          <w:szCs w:val="28"/>
        </w:rPr>
        <w:t>АЧТВ (активированное частич</w:t>
      </w:r>
      <w:r w:rsidR="00F5524F" w:rsidRPr="002D1CDC">
        <w:rPr>
          <w:rFonts w:ascii="Times New Roman" w:hAnsi="Times New Roman" w:cs="Times New Roman"/>
          <w:i/>
          <w:sz w:val="28"/>
          <w:szCs w:val="28"/>
        </w:rPr>
        <w:t xml:space="preserve">ное </w:t>
      </w:r>
      <w:proofErr w:type="spellStart"/>
      <w:r w:rsidR="00F5524F" w:rsidRPr="002D1CDC">
        <w:rPr>
          <w:rFonts w:ascii="Times New Roman" w:hAnsi="Times New Roman" w:cs="Times New Roman"/>
          <w:i/>
          <w:sz w:val="28"/>
          <w:szCs w:val="28"/>
        </w:rPr>
        <w:t>тромбопластиновое</w:t>
      </w:r>
      <w:proofErr w:type="spellEnd"/>
      <w:r w:rsidR="00F5524F" w:rsidRPr="002D1CDC">
        <w:rPr>
          <w:rFonts w:ascii="Times New Roman" w:hAnsi="Times New Roman" w:cs="Times New Roman"/>
          <w:i/>
          <w:sz w:val="28"/>
          <w:szCs w:val="28"/>
        </w:rPr>
        <w:t xml:space="preserve"> время</w:t>
      </w:r>
      <w:r w:rsidRPr="002D1CDC">
        <w:rPr>
          <w:rFonts w:ascii="Times New Roman" w:hAnsi="Times New Roman" w:cs="Times New Roman"/>
          <w:i/>
          <w:sz w:val="28"/>
          <w:szCs w:val="28"/>
        </w:rPr>
        <w:t xml:space="preserve">).                         </w:t>
      </w:r>
      <w:proofErr w:type="spellStart"/>
      <w:r w:rsidRPr="002D1CDC">
        <w:rPr>
          <w:rFonts w:ascii="Times New Roman" w:hAnsi="Times New Roman" w:cs="Times New Roman"/>
          <w:i/>
          <w:sz w:val="28"/>
          <w:szCs w:val="28"/>
        </w:rPr>
        <w:t>П</w:t>
      </w:r>
      <w:r w:rsidR="00F5524F" w:rsidRPr="002D1CDC">
        <w:rPr>
          <w:rFonts w:ascii="Times New Roman" w:hAnsi="Times New Roman" w:cs="Times New Roman"/>
          <w:i/>
          <w:sz w:val="28"/>
          <w:szCs w:val="28"/>
        </w:rPr>
        <w:t>ротромбиновое</w:t>
      </w:r>
      <w:proofErr w:type="spellEnd"/>
      <w:r w:rsidR="00F5524F" w:rsidRPr="002D1CDC">
        <w:rPr>
          <w:rFonts w:ascii="Times New Roman" w:hAnsi="Times New Roman" w:cs="Times New Roman"/>
          <w:i/>
          <w:sz w:val="28"/>
          <w:szCs w:val="28"/>
        </w:rPr>
        <w:t xml:space="preserve"> время (по </w:t>
      </w:r>
      <w:proofErr w:type="spellStart"/>
      <w:r w:rsidR="00F5524F" w:rsidRPr="002D1CDC">
        <w:rPr>
          <w:rFonts w:ascii="Times New Roman" w:hAnsi="Times New Roman" w:cs="Times New Roman"/>
          <w:i/>
          <w:sz w:val="28"/>
          <w:szCs w:val="28"/>
        </w:rPr>
        <w:t>Квику</w:t>
      </w:r>
      <w:proofErr w:type="spellEnd"/>
      <w:r w:rsidR="00F5524F" w:rsidRPr="002D1CDC">
        <w:rPr>
          <w:rFonts w:ascii="Times New Roman" w:hAnsi="Times New Roman" w:cs="Times New Roman"/>
          <w:i/>
          <w:sz w:val="28"/>
          <w:szCs w:val="28"/>
        </w:rPr>
        <w:t>)</w:t>
      </w:r>
      <w:r w:rsidRPr="002D1CDC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</w:t>
      </w:r>
      <w:proofErr w:type="spellStart"/>
      <w:r w:rsidRPr="002D1CDC">
        <w:rPr>
          <w:rFonts w:ascii="Times New Roman" w:hAnsi="Times New Roman" w:cs="Times New Roman"/>
          <w:i/>
          <w:sz w:val="28"/>
          <w:szCs w:val="28"/>
        </w:rPr>
        <w:t>Т</w:t>
      </w:r>
      <w:r w:rsidR="00F5524F" w:rsidRPr="002D1CDC">
        <w:rPr>
          <w:rFonts w:ascii="Times New Roman" w:hAnsi="Times New Roman" w:cs="Times New Roman"/>
          <w:i/>
          <w:sz w:val="28"/>
          <w:szCs w:val="28"/>
        </w:rPr>
        <w:t>ромбиновое</w:t>
      </w:r>
      <w:proofErr w:type="spellEnd"/>
      <w:r w:rsidR="00F5524F" w:rsidRPr="002D1CDC">
        <w:rPr>
          <w:rFonts w:ascii="Times New Roman" w:hAnsi="Times New Roman" w:cs="Times New Roman"/>
          <w:i/>
          <w:sz w:val="28"/>
          <w:szCs w:val="28"/>
        </w:rPr>
        <w:t xml:space="preserve"> время и/или фибриноген</w:t>
      </w:r>
      <w:r w:rsidRPr="002D1CDC">
        <w:rPr>
          <w:rFonts w:ascii="Times New Roman" w:hAnsi="Times New Roman" w:cs="Times New Roman"/>
          <w:i/>
          <w:sz w:val="28"/>
          <w:szCs w:val="28"/>
        </w:rPr>
        <w:t>.</w:t>
      </w:r>
    </w:p>
    <w:p w:rsidR="00F5524F" w:rsidRPr="00F5524F" w:rsidRDefault="00F5524F" w:rsidP="00F552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524F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тесты на состояние внутреннего и внешнего каскада активации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позволяют выявлять нарушения со стороны факторов-субстратов,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кофакторов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, ингибиторов каскада свертывания, а также действие некоторых лекарственных препаратов или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>. Основным тестом на состояние внутреннего каскад</w:t>
      </w:r>
      <w:r w:rsidR="002D1CDC">
        <w:rPr>
          <w:rFonts w:ascii="Times New Roman" w:hAnsi="Times New Roman" w:cs="Times New Roman"/>
          <w:sz w:val="28"/>
          <w:szCs w:val="28"/>
        </w:rPr>
        <w:t>а свертывания плазмы является АЧ</w:t>
      </w:r>
      <w:r w:rsidRPr="00F5524F">
        <w:rPr>
          <w:rFonts w:ascii="Times New Roman" w:hAnsi="Times New Roman" w:cs="Times New Roman"/>
          <w:sz w:val="28"/>
          <w:szCs w:val="28"/>
        </w:rPr>
        <w:t xml:space="preserve">ТВ, на состояние внешнего каскада -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протромбиновое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F5524F" w:rsidRPr="002D1CDC" w:rsidRDefault="00F5524F" w:rsidP="00F5524F">
      <w:pPr>
        <w:rPr>
          <w:rFonts w:ascii="Times New Roman" w:hAnsi="Times New Roman" w:cs="Times New Roman"/>
          <w:b/>
          <w:sz w:val="28"/>
          <w:szCs w:val="28"/>
        </w:rPr>
      </w:pPr>
      <w:r w:rsidRPr="002D1CDC">
        <w:rPr>
          <w:rFonts w:ascii="Times New Roman" w:hAnsi="Times New Roman" w:cs="Times New Roman"/>
          <w:b/>
          <w:sz w:val="28"/>
          <w:szCs w:val="28"/>
        </w:rPr>
        <w:t>4</w:t>
      </w:r>
      <w:r w:rsidR="002D1CDC" w:rsidRPr="002D1CDC">
        <w:rPr>
          <w:rFonts w:ascii="Times New Roman" w:hAnsi="Times New Roman" w:cs="Times New Roman"/>
          <w:b/>
          <w:sz w:val="28"/>
          <w:szCs w:val="28"/>
        </w:rPr>
        <w:t xml:space="preserve">.1. Активированное частичное </w:t>
      </w:r>
      <w:proofErr w:type="spellStart"/>
      <w:r w:rsidR="002D1CDC" w:rsidRPr="002D1CDC">
        <w:rPr>
          <w:rFonts w:ascii="Times New Roman" w:hAnsi="Times New Roman" w:cs="Times New Roman"/>
          <w:b/>
          <w:sz w:val="28"/>
          <w:szCs w:val="28"/>
        </w:rPr>
        <w:t>тромбопластиновое</w:t>
      </w:r>
      <w:proofErr w:type="spellEnd"/>
      <w:r w:rsidR="002D1CDC" w:rsidRPr="002D1CDC">
        <w:rPr>
          <w:rFonts w:ascii="Times New Roman" w:hAnsi="Times New Roman" w:cs="Times New Roman"/>
          <w:b/>
          <w:sz w:val="28"/>
          <w:szCs w:val="28"/>
        </w:rPr>
        <w:t xml:space="preserve"> время (АЧ</w:t>
      </w:r>
      <w:r w:rsidR="002D1CDC">
        <w:rPr>
          <w:rFonts w:ascii="Times New Roman" w:hAnsi="Times New Roman" w:cs="Times New Roman"/>
          <w:b/>
          <w:sz w:val="28"/>
          <w:szCs w:val="28"/>
        </w:rPr>
        <w:t xml:space="preserve">ТВ).                        </w:t>
      </w:r>
      <w:r w:rsidR="002D1CDC">
        <w:rPr>
          <w:rFonts w:ascii="Times New Roman" w:hAnsi="Times New Roman" w:cs="Times New Roman"/>
          <w:sz w:val="28"/>
          <w:szCs w:val="28"/>
        </w:rPr>
        <w:t>АЧ</w:t>
      </w:r>
      <w:r w:rsidRPr="00F5524F">
        <w:rPr>
          <w:rFonts w:ascii="Times New Roman" w:hAnsi="Times New Roman" w:cs="Times New Roman"/>
          <w:sz w:val="28"/>
          <w:szCs w:val="28"/>
        </w:rPr>
        <w:t xml:space="preserve">ТВ используется как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скрининговый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тест для оценки внутреннего каскада свертывания плазмы,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скрининговой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диагностики волчаночного антикоагулянта и слежения за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антикоаг</w:t>
      </w:r>
      <w:r w:rsidR="002D1CDC">
        <w:rPr>
          <w:rFonts w:ascii="Times New Roman" w:hAnsi="Times New Roman" w:cs="Times New Roman"/>
          <w:sz w:val="28"/>
          <w:szCs w:val="28"/>
        </w:rPr>
        <w:t>улянтным</w:t>
      </w:r>
      <w:proofErr w:type="spellEnd"/>
      <w:r w:rsidR="002D1CDC">
        <w:rPr>
          <w:rFonts w:ascii="Times New Roman" w:hAnsi="Times New Roman" w:cs="Times New Roman"/>
          <w:sz w:val="28"/>
          <w:szCs w:val="28"/>
        </w:rPr>
        <w:t xml:space="preserve"> действием гепаринов. АЧ</w:t>
      </w:r>
      <w:r w:rsidRPr="00F5524F">
        <w:rPr>
          <w:rFonts w:ascii="Times New Roman" w:hAnsi="Times New Roman" w:cs="Times New Roman"/>
          <w:sz w:val="28"/>
          <w:szCs w:val="28"/>
        </w:rPr>
        <w:t xml:space="preserve">ТВ – более значимый тест для первичного выявления патологии, чем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протромбиновое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время, так как выявляет относительно часто встречающуюся гемофилию</w:t>
      </w:r>
      <w:proofErr w:type="gramStart"/>
      <w:r w:rsidRPr="00F5524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5524F">
        <w:rPr>
          <w:rFonts w:ascii="Times New Roman" w:hAnsi="Times New Roman" w:cs="Times New Roman"/>
          <w:sz w:val="28"/>
          <w:szCs w:val="28"/>
        </w:rPr>
        <w:t xml:space="preserve"> и В (дефицит факторов VIII и IX соответственно) и наличие волчаночного антикоагулянта. </w:t>
      </w:r>
    </w:p>
    <w:p w:rsidR="00F5524F" w:rsidRPr="00F5524F" w:rsidRDefault="00FF0100" w:rsidP="00F552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Референсные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АЧ</w:t>
      </w:r>
      <w:r w:rsidR="00F5524F" w:rsidRPr="00F5524F">
        <w:rPr>
          <w:rFonts w:ascii="Times New Roman" w:hAnsi="Times New Roman" w:cs="Times New Roman"/>
          <w:sz w:val="28"/>
          <w:szCs w:val="28"/>
        </w:rPr>
        <w:t xml:space="preserve">ТВ: 28,6-33,6 </w:t>
      </w:r>
      <w:proofErr w:type="gramStart"/>
      <w:r w:rsidR="00F5524F" w:rsidRPr="00F5524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952CF" w:rsidRDefault="00FF0100" w:rsidP="00F5524F">
      <w:pPr>
        <w:rPr>
          <w:rFonts w:ascii="Times New Roman" w:hAnsi="Times New Roman" w:cs="Times New Roman"/>
          <w:i/>
          <w:sz w:val="28"/>
          <w:szCs w:val="28"/>
        </w:rPr>
      </w:pPr>
      <w:r w:rsidRPr="00FF0100">
        <w:rPr>
          <w:rFonts w:ascii="Times New Roman" w:hAnsi="Times New Roman" w:cs="Times New Roman"/>
          <w:b/>
          <w:i/>
          <w:sz w:val="28"/>
          <w:szCs w:val="28"/>
        </w:rPr>
        <w:t>Укорочение АЧТВ: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FF0100">
        <w:rPr>
          <w:rFonts w:ascii="Times New Roman" w:hAnsi="Times New Roman" w:cs="Times New Roman"/>
          <w:i/>
          <w:sz w:val="28"/>
          <w:szCs w:val="28"/>
        </w:rPr>
        <w:t>А</w:t>
      </w:r>
      <w:r w:rsidR="00F5524F" w:rsidRPr="00FF0100">
        <w:rPr>
          <w:rFonts w:ascii="Times New Roman" w:hAnsi="Times New Roman" w:cs="Times New Roman"/>
          <w:i/>
          <w:sz w:val="28"/>
          <w:szCs w:val="28"/>
        </w:rPr>
        <w:t>ктивация внутреннего механизма свертывания при тромбозах, тромбоэмболиях. Это может быть связано с резистентностью фактора V к активированному протеину</w:t>
      </w:r>
      <w:proofErr w:type="gramStart"/>
      <w:r w:rsidR="00F5524F" w:rsidRPr="00FF0100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="00F5524F" w:rsidRPr="00FF0100">
        <w:rPr>
          <w:rFonts w:ascii="Times New Roman" w:hAnsi="Times New Roman" w:cs="Times New Roman"/>
          <w:i/>
          <w:sz w:val="28"/>
          <w:szCs w:val="28"/>
        </w:rPr>
        <w:t>, повышенным уровнем фактора VIII или актив</w:t>
      </w:r>
      <w:r w:rsidRPr="00FF0100">
        <w:rPr>
          <w:rFonts w:ascii="Times New Roman" w:hAnsi="Times New Roman" w:cs="Times New Roman"/>
          <w:i/>
          <w:sz w:val="28"/>
          <w:szCs w:val="28"/>
        </w:rPr>
        <w:t xml:space="preserve">ированных факторов свертывания;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Pr="00FF0100">
        <w:rPr>
          <w:rFonts w:ascii="Times New Roman" w:hAnsi="Times New Roman" w:cs="Times New Roman"/>
          <w:i/>
          <w:sz w:val="28"/>
          <w:szCs w:val="28"/>
        </w:rPr>
        <w:t>П</w:t>
      </w:r>
      <w:r w:rsidR="00F5524F" w:rsidRPr="00FF0100">
        <w:rPr>
          <w:rFonts w:ascii="Times New Roman" w:hAnsi="Times New Roman" w:cs="Times New Roman"/>
          <w:i/>
          <w:sz w:val="28"/>
          <w:szCs w:val="28"/>
        </w:rPr>
        <w:t>ри ДВС-синдр</w:t>
      </w:r>
      <w:r w:rsidRPr="00FF0100">
        <w:rPr>
          <w:rFonts w:ascii="Times New Roman" w:hAnsi="Times New Roman" w:cs="Times New Roman"/>
          <w:i/>
          <w:sz w:val="28"/>
          <w:szCs w:val="28"/>
        </w:rPr>
        <w:t>оме (</w:t>
      </w:r>
      <w:proofErr w:type="spellStart"/>
      <w:r w:rsidRPr="00FF0100">
        <w:rPr>
          <w:rFonts w:ascii="Times New Roman" w:hAnsi="Times New Roman" w:cs="Times New Roman"/>
          <w:i/>
          <w:sz w:val="28"/>
          <w:szCs w:val="28"/>
        </w:rPr>
        <w:t>гиперкаогуляционная</w:t>
      </w:r>
      <w:proofErr w:type="spellEnd"/>
      <w:r w:rsidRPr="00FF0100">
        <w:rPr>
          <w:rFonts w:ascii="Times New Roman" w:hAnsi="Times New Roman" w:cs="Times New Roman"/>
          <w:i/>
          <w:sz w:val="28"/>
          <w:szCs w:val="28"/>
        </w:rPr>
        <w:t xml:space="preserve"> фаза);                                                          В</w:t>
      </w:r>
      <w:r w:rsidR="00F5524F" w:rsidRPr="00FF0100">
        <w:rPr>
          <w:rFonts w:ascii="Times New Roman" w:hAnsi="Times New Roman" w:cs="Times New Roman"/>
          <w:i/>
          <w:sz w:val="28"/>
          <w:szCs w:val="28"/>
        </w:rPr>
        <w:t>озможно при нормально протекающей беременности.</w:t>
      </w:r>
    </w:p>
    <w:p w:rsidR="00F5524F" w:rsidRPr="00A952CF" w:rsidRDefault="00A952CF" w:rsidP="00F55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CF">
        <w:rPr>
          <w:rFonts w:ascii="Times New Roman" w:hAnsi="Times New Roman" w:cs="Times New Roman"/>
          <w:b/>
          <w:i/>
          <w:sz w:val="28"/>
          <w:szCs w:val="28"/>
        </w:rPr>
        <w:lastRenderedPageBreak/>
        <w:t>Удлинение АЧ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ТВ:                                                                                                                </w:t>
      </w:r>
      <w:r w:rsidRPr="00A952CF">
        <w:rPr>
          <w:rFonts w:ascii="Times New Roman" w:hAnsi="Times New Roman" w:cs="Times New Roman"/>
          <w:i/>
          <w:sz w:val="28"/>
          <w:szCs w:val="28"/>
        </w:rPr>
        <w:t>Д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>ефицит факторов внутреннего пути свертывания (VIII - гемофилия</w:t>
      </w:r>
      <w:proofErr w:type="gram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F5524F" w:rsidRPr="00A952CF">
        <w:rPr>
          <w:rFonts w:ascii="Times New Roman" w:hAnsi="Times New Roman" w:cs="Times New Roman"/>
          <w:i/>
          <w:sz w:val="28"/>
          <w:szCs w:val="28"/>
        </w:rPr>
        <w:t>, IX – гемофилия В, XI, XII) при нормальных рез</w:t>
      </w:r>
      <w:r>
        <w:rPr>
          <w:rFonts w:ascii="Times New Roman" w:hAnsi="Times New Roman" w:cs="Times New Roman"/>
          <w:i/>
          <w:sz w:val="28"/>
          <w:szCs w:val="28"/>
        </w:rPr>
        <w:t xml:space="preserve">ультатах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протромбинового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теста; </w:t>
      </w:r>
      <w:r w:rsidRPr="00A952CF">
        <w:rPr>
          <w:rFonts w:ascii="Times New Roman" w:hAnsi="Times New Roman" w:cs="Times New Roman"/>
          <w:i/>
          <w:sz w:val="28"/>
          <w:szCs w:val="28"/>
        </w:rPr>
        <w:t>Д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ефицит факторов II, V, X в случае сопутствующей 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гипокоа</w:t>
      </w:r>
      <w:r>
        <w:rPr>
          <w:rFonts w:ascii="Times New Roman" w:hAnsi="Times New Roman" w:cs="Times New Roman"/>
          <w:i/>
          <w:sz w:val="28"/>
          <w:szCs w:val="28"/>
        </w:rPr>
        <w:t>гуляции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протромбиновом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тесте;                                                                                                     </w:t>
      </w:r>
      <w:r w:rsidRPr="00A952CF">
        <w:rPr>
          <w:rFonts w:ascii="Times New Roman" w:hAnsi="Times New Roman" w:cs="Times New Roman"/>
          <w:i/>
          <w:sz w:val="28"/>
          <w:szCs w:val="28"/>
        </w:rPr>
        <w:t>Д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ефицит фактора 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Виллебра</w:t>
      </w:r>
      <w:r>
        <w:rPr>
          <w:rFonts w:ascii="Times New Roman" w:hAnsi="Times New Roman" w:cs="Times New Roman"/>
          <w:i/>
          <w:sz w:val="28"/>
          <w:szCs w:val="28"/>
        </w:rPr>
        <w:t>нда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                                                                           </w:t>
      </w:r>
      <w:proofErr w:type="spellStart"/>
      <w:r w:rsidRPr="00A952CF">
        <w:rPr>
          <w:rFonts w:ascii="Times New Roman" w:hAnsi="Times New Roman" w:cs="Times New Roman"/>
          <w:i/>
          <w:sz w:val="28"/>
          <w:szCs w:val="28"/>
        </w:rPr>
        <w:t>Г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>епаринотерапия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 обычным, 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нефракционированным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 гепарином (НГ) (тест выявляет сравнительно низкие концентрации антикоагулянта, прибл</w:t>
      </w:r>
      <w:r>
        <w:rPr>
          <w:rFonts w:ascii="Times New Roman" w:hAnsi="Times New Roman" w:cs="Times New Roman"/>
          <w:i/>
          <w:sz w:val="28"/>
          <w:szCs w:val="28"/>
        </w:rPr>
        <w:t xml:space="preserve">изительно от 0,05 МЕ/мл крови);                                                                                                                                      </w:t>
      </w:r>
      <w:r w:rsidRPr="00A952CF">
        <w:rPr>
          <w:rFonts w:ascii="Times New Roman" w:hAnsi="Times New Roman" w:cs="Times New Roman"/>
          <w:i/>
          <w:sz w:val="28"/>
          <w:szCs w:val="28"/>
        </w:rPr>
        <w:t>Л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>ечение антикоагулянтами непрямого действия (АНД);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ДВС-синдром (потребление факторов свертывания в фазу 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гипокоагуляции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>);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A952CF">
        <w:rPr>
          <w:rFonts w:ascii="Times New Roman" w:hAnsi="Times New Roman" w:cs="Times New Roman"/>
          <w:i/>
          <w:sz w:val="28"/>
          <w:szCs w:val="28"/>
        </w:rPr>
        <w:t>Н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а фоне переливаний 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реополиглюкина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, препаратов 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гидроксиэтилкрахмала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инфукол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валекам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>, НЕ</w:t>
      </w:r>
      <w:proofErr w:type="gram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S</w:t>
      </w:r>
      <w:proofErr w:type="gramEnd"/>
      <w:r w:rsidR="00F5524F" w:rsidRPr="00A952CF">
        <w:rPr>
          <w:rFonts w:ascii="Times New Roman" w:hAnsi="Times New Roman" w:cs="Times New Roman"/>
          <w:i/>
          <w:sz w:val="28"/>
          <w:szCs w:val="28"/>
        </w:rPr>
        <w:t>);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>аличие волчаночного антикоагулянта;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Pr="00A952CF">
        <w:rPr>
          <w:rFonts w:ascii="Times New Roman" w:hAnsi="Times New Roman" w:cs="Times New Roman"/>
          <w:i/>
          <w:sz w:val="28"/>
          <w:szCs w:val="28"/>
        </w:rPr>
        <w:t>М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>утация фактора IX;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A952CF">
        <w:rPr>
          <w:rFonts w:ascii="Times New Roman" w:hAnsi="Times New Roman" w:cs="Times New Roman"/>
          <w:i/>
          <w:sz w:val="28"/>
          <w:szCs w:val="28"/>
        </w:rPr>
        <w:t>Д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ефекты при получении крови для исследования (гемолиз, передозировка цитрата натрия, забор крови из 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гепаринизированного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 катетера).</w:t>
      </w:r>
    </w:p>
    <w:p w:rsidR="00F5524F" w:rsidRPr="00A952CF" w:rsidRDefault="00F5524F" w:rsidP="00F5524F">
      <w:pPr>
        <w:rPr>
          <w:rFonts w:ascii="Times New Roman" w:hAnsi="Times New Roman" w:cs="Times New Roman"/>
          <w:b/>
          <w:sz w:val="28"/>
          <w:szCs w:val="28"/>
        </w:rPr>
      </w:pPr>
      <w:r w:rsidRPr="00A952CF">
        <w:rPr>
          <w:rFonts w:ascii="Times New Roman" w:hAnsi="Times New Roman" w:cs="Times New Roman"/>
          <w:b/>
          <w:sz w:val="28"/>
          <w:szCs w:val="28"/>
        </w:rPr>
        <w:t xml:space="preserve">4.2. </w:t>
      </w:r>
      <w:proofErr w:type="spellStart"/>
      <w:r w:rsidRPr="00A952CF">
        <w:rPr>
          <w:rFonts w:ascii="Times New Roman" w:hAnsi="Times New Roman" w:cs="Times New Roman"/>
          <w:b/>
          <w:sz w:val="28"/>
          <w:szCs w:val="28"/>
        </w:rPr>
        <w:t>Протромбиновое</w:t>
      </w:r>
      <w:proofErr w:type="spellEnd"/>
      <w:r w:rsidRPr="00A952CF">
        <w:rPr>
          <w:rFonts w:ascii="Times New Roman" w:hAnsi="Times New Roman" w:cs="Times New Roman"/>
          <w:b/>
          <w:sz w:val="28"/>
          <w:szCs w:val="28"/>
        </w:rPr>
        <w:t xml:space="preserve"> время</w:t>
      </w:r>
      <w:r w:rsidR="00A952C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Протромбиновое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время (П</w:t>
      </w:r>
      <w:r w:rsidR="00A952CF">
        <w:rPr>
          <w:rFonts w:ascii="Times New Roman" w:hAnsi="Times New Roman" w:cs="Times New Roman"/>
          <w:sz w:val="28"/>
          <w:szCs w:val="28"/>
        </w:rPr>
        <w:t>Т</w:t>
      </w:r>
      <w:r w:rsidRPr="00F5524F">
        <w:rPr>
          <w:rFonts w:ascii="Times New Roman" w:hAnsi="Times New Roman" w:cs="Times New Roman"/>
          <w:sz w:val="28"/>
          <w:szCs w:val="28"/>
        </w:rPr>
        <w:t xml:space="preserve">В) – широко используемый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скрининговый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тест для оценки внешнего каскада свертывания плазмы. ПВ обычно используется для определения активности ф. VII, контроля за лечением непрямыми антикоагулянтами, при скрининге системы гемостаза, а также для количественного определения фибриногена в </w:t>
      </w:r>
      <w:proofErr w:type="gramStart"/>
      <w:r w:rsidRPr="00F5524F">
        <w:rPr>
          <w:rFonts w:ascii="Times New Roman" w:hAnsi="Times New Roman" w:cs="Times New Roman"/>
          <w:sz w:val="28"/>
          <w:szCs w:val="28"/>
        </w:rPr>
        <w:t>автоматических</w:t>
      </w:r>
      <w:proofErr w:type="gramEnd"/>
      <w:r w:rsidRPr="00F5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коагулометрах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. Результаты определения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времени могут быть представлены в различной форме (табл.3).</w:t>
      </w:r>
    </w:p>
    <w:p w:rsidR="00F5524F" w:rsidRPr="00A952CF" w:rsidRDefault="00F5524F" w:rsidP="00F552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2CF">
        <w:rPr>
          <w:rFonts w:ascii="Times New Roman" w:hAnsi="Times New Roman" w:cs="Times New Roman"/>
          <w:b/>
          <w:sz w:val="28"/>
          <w:szCs w:val="28"/>
        </w:rPr>
        <w:t>Референсные</w:t>
      </w:r>
      <w:proofErr w:type="spellEnd"/>
      <w:r w:rsidRPr="00A952CF">
        <w:rPr>
          <w:rFonts w:ascii="Times New Roman" w:hAnsi="Times New Roman" w:cs="Times New Roman"/>
          <w:b/>
          <w:sz w:val="28"/>
          <w:szCs w:val="28"/>
        </w:rPr>
        <w:t xml:space="preserve"> значения П</w:t>
      </w:r>
      <w:r w:rsidR="00A952CF">
        <w:rPr>
          <w:rFonts w:ascii="Times New Roman" w:hAnsi="Times New Roman" w:cs="Times New Roman"/>
          <w:b/>
          <w:sz w:val="28"/>
          <w:szCs w:val="28"/>
        </w:rPr>
        <w:t>Т</w:t>
      </w:r>
      <w:r w:rsidRPr="00A952CF">
        <w:rPr>
          <w:rFonts w:ascii="Times New Roman" w:hAnsi="Times New Roman" w:cs="Times New Roman"/>
          <w:b/>
          <w:sz w:val="28"/>
          <w:szCs w:val="28"/>
        </w:rPr>
        <w:t xml:space="preserve">В: 9,2-12,2 </w:t>
      </w:r>
      <w:proofErr w:type="gramStart"/>
      <w:r w:rsidRPr="00A952C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F5524F" w:rsidRPr="00A952CF" w:rsidRDefault="00A952CF" w:rsidP="00F55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CF">
        <w:rPr>
          <w:rFonts w:ascii="Times New Roman" w:hAnsi="Times New Roman" w:cs="Times New Roman"/>
          <w:b/>
          <w:i/>
          <w:sz w:val="28"/>
          <w:szCs w:val="28"/>
        </w:rPr>
        <w:t>Укорочение</w:t>
      </w:r>
      <w:r w:rsidR="00F5524F" w:rsidRPr="00A952CF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A952CF">
        <w:rPr>
          <w:rFonts w:ascii="Times New Roman" w:hAnsi="Times New Roman" w:cs="Times New Roman"/>
          <w:b/>
          <w:i/>
          <w:sz w:val="28"/>
          <w:szCs w:val="28"/>
        </w:rPr>
        <w:t xml:space="preserve">ТВ:                                                                                                                </w:t>
      </w:r>
      <w:r w:rsidRPr="00A952CF">
        <w:rPr>
          <w:rFonts w:ascii="Times New Roman" w:hAnsi="Times New Roman" w:cs="Times New Roman"/>
          <w:i/>
          <w:sz w:val="28"/>
          <w:szCs w:val="28"/>
        </w:rPr>
        <w:t>А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>ктивация внешнего механизма свертывания при различных видах внутрисосудистого свертывания крови;</w:t>
      </w:r>
      <w:r w:rsidRPr="00A952C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A952CF">
        <w:rPr>
          <w:rFonts w:ascii="Times New Roman" w:hAnsi="Times New Roman" w:cs="Times New Roman"/>
          <w:i/>
          <w:sz w:val="28"/>
          <w:szCs w:val="28"/>
        </w:rPr>
        <w:t>П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>оследние недели беременности, прием пероральных контрацептивов;</w:t>
      </w:r>
      <w:r w:rsidRPr="00A952C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A952CF">
        <w:rPr>
          <w:rFonts w:ascii="Times New Roman" w:hAnsi="Times New Roman" w:cs="Times New Roman"/>
          <w:i/>
          <w:sz w:val="28"/>
          <w:szCs w:val="28"/>
        </w:rPr>
        <w:t>Л</w:t>
      </w:r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ечение концентратами факторов 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протромбинового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 xml:space="preserve"> комплекса («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Фейба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F5524F" w:rsidRPr="00A952CF">
        <w:rPr>
          <w:rFonts w:ascii="Times New Roman" w:hAnsi="Times New Roman" w:cs="Times New Roman"/>
          <w:i/>
          <w:sz w:val="28"/>
          <w:szCs w:val="28"/>
        </w:rPr>
        <w:t>НовоСевен</w:t>
      </w:r>
      <w:proofErr w:type="spellEnd"/>
      <w:r w:rsidR="00F5524F" w:rsidRPr="00A952CF">
        <w:rPr>
          <w:rFonts w:ascii="Times New Roman" w:hAnsi="Times New Roman" w:cs="Times New Roman"/>
          <w:i/>
          <w:sz w:val="28"/>
          <w:szCs w:val="28"/>
        </w:rPr>
        <w:t>» и др.).</w:t>
      </w:r>
    </w:p>
    <w:p w:rsidR="00F5524F" w:rsidRPr="00AD2D54" w:rsidRDefault="00A952CF" w:rsidP="00F55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CF">
        <w:rPr>
          <w:rFonts w:ascii="Times New Roman" w:hAnsi="Times New Roman" w:cs="Times New Roman"/>
          <w:b/>
          <w:i/>
          <w:sz w:val="28"/>
          <w:szCs w:val="28"/>
        </w:rPr>
        <w:t>Удлинение</w:t>
      </w:r>
      <w:r w:rsidR="00F5524F" w:rsidRPr="00A952CF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A952CF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В:                                                                                                                    </w:t>
      </w:r>
      <w:r w:rsidRPr="00AD2D54">
        <w:rPr>
          <w:rFonts w:ascii="Times New Roman" w:hAnsi="Times New Roman" w:cs="Times New Roman"/>
          <w:i/>
          <w:sz w:val="28"/>
          <w:szCs w:val="28"/>
        </w:rPr>
        <w:t>Д</w:t>
      </w:r>
      <w:r w:rsidR="00F5524F" w:rsidRPr="00AD2D54">
        <w:rPr>
          <w:rFonts w:ascii="Times New Roman" w:hAnsi="Times New Roman" w:cs="Times New Roman"/>
          <w:i/>
          <w:sz w:val="28"/>
          <w:szCs w:val="28"/>
        </w:rPr>
        <w:t xml:space="preserve">ефицит или аномалия факторов </w:t>
      </w:r>
      <w:proofErr w:type="spellStart"/>
      <w:r w:rsidR="00F5524F" w:rsidRPr="00AD2D54">
        <w:rPr>
          <w:rFonts w:ascii="Times New Roman" w:hAnsi="Times New Roman" w:cs="Times New Roman"/>
          <w:i/>
          <w:sz w:val="28"/>
          <w:szCs w:val="28"/>
        </w:rPr>
        <w:t>протромбинового</w:t>
      </w:r>
      <w:proofErr w:type="spellEnd"/>
      <w:r w:rsidR="00F5524F" w:rsidRPr="00AD2D54">
        <w:rPr>
          <w:rFonts w:ascii="Times New Roman" w:hAnsi="Times New Roman" w:cs="Times New Roman"/>
          <w:i/>
          <w:sz w:val="28"/>
          <w:szCs w:val="28"/>
        </w:rPr>
        <w:t xml:space="preserve"> комплекса (VII, X, V,II) в случаях приема антикоагулянтов непрямого действия (</w:t>
      </w:r>
      <w:proofErr w:type="spellStart"/>
      <w:r w:rsidR="00F5524F" w:rsidRPr="00AD2D54">
        <w:rPr>
          <w:rFonts w:ascii="Times New Roman" w:hAnsi="Times New Roman" w:cs="Times New Roman"/>
          <w:i/>
          <w:sz w:val="28"/>
          <w:szCs w:val="28"/>
        </w:rPr>
        <w:t>варф</w:t>
      </w:r>
      <w:r w:rsidR="001E4CCA">
        <w:rPr>
          <w:rFonts w:ascii="Times New Roman" w:hAnsi="Times New Roman" w:cs="Times New Roman"/>
          <w:i/>
          <w:sz w:val="28"/>
          <w:szCs w:val="28"/>
        </w:rPr>
        <w:t>арин</w:t>
      </w:r>
      <w:proofErr w:type="spellEnd"/>
      <w:r w:rsidR="001E4C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4CCA">
        <w:rPr>
          <w:rFonts w:ascii="Times New Roman" w:hAnsi="Times New Roman" w:cs="Times New Roman"/>
          <w:i/>
          <w:sz w:val="28"/>
          <w:szCs w:val="28"/>
        </w:rPr>
        <w:t>синкумар</w:t>
      </w:r>
      <w:proofErr w:type="spellEnd"/>
      <w:r w:rsidR="001E4C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4CCA">
        <w:rPr>
          <w:rFonts w:ascii="Times New Roman" w:hAnsi="Times New Roman" w:cs="Times New Roman"/>
          <w:i/>
          <w:sz w:val="28"/>
          <w:szCs w:val="28"/>
        </w:rPr>
        <w:t>пелентан</w:t>
      </w:r>
      <w:proofErr w:type="spellEnd"/>
      <w:r w:rsidR="001E4CCA">
        <w:rPr>
          <w:rFonts w:ascii="Times New Roman" w:hAnsi="Times New Roman" w:cs="Times New Roman"/>
          <w:i/>
          <w:sz w:val="28"/>
          <w:szCs w:val="28"/>
        </w:rPr>
        <w:t xml:space="preserve"> и др.).        </w:t>
      </w:r>
      <w:r w:rsidRPr="00AD2D54">
        <w:rPr>
          <w:rFonts w:ascii="Times New Roman" w:hAnsi="Times New Roman" w:cs="Times New Roman"/>
          <w:i/>
          <w:sz w:val="28"/>
          <w:szCs w:val="28"/>
        </w:rPr>
        <w:t>Б</w:t>
      </w:r>
      <w:r w:rsidR="00F5524F" w:rsidRPr="00AD2D54">
        <w:rPr>
          <w:rFonts w:ascii="Times New Roman" w:hAnsi="Times New Roman" w:cs="Times New Roman"/>
          <w:i/>
          <w:sz w:val="28"/>
          <w:szCs w:val="28"/>
        </w:rPr>
        <w:t>олезни печени и желч</w:t>
      </w:r>
      <w:r w:rsidR="001E4CCA">
        <w:rPr>
          <w:rFonts w:ascii="Times New Roman" w:hAnsi="Times New Roman" w:cs="Times New Roman"/>
          <w:i/>
          <w:sz w:val="28"/>
          <w:szCs w:val="28"/>
        </w:rPr>
        <w:t>евыводящей системы.</w:t>
      </w:r>
      <w:r w:rsidR="00AD2D5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Pr="00AD2D54">
        <w:rPr>
          <w:rFonts w:ascii="Times New Roman" w:hAnsi="Times New Roman" w:cs="Times New Roman"/>
          <w:i/>
          <w:sz w:val="28"/>
          <w:szCs w:val="28"/>
        </w:rPr>
        <w:t>Л</w:t>
      </w:r>
      <w:r w:rsidR="00F5524F" w:rsidRPr="00AD2D54">
        <w:rPr>
          <w:rFonts w:ascii="Times New Roman" w:hAnsi="Times New Roman" w:cs="Times New Roman"/>
          <w:i/>
          <w:sz w:val="28"/>
          <w:szCs w:val="28"/>
        </w:rPr>
        <w:t xml:space="preserve">ечение </w:t>
      </w:r>
      <w:proofErr w:type="spellStart"/>
      <w:r w:rsidR="00F5524F" w:rsidRPr="00AD2D54">
        <w:rPr>
          <w:rFonts w:ascii="Times New Roman" w:hAnsi="Times New Roman" w:cs="Times New Roman"/>
          <w:i/>
          <w:sz w:val="28"/>
          <w:szCs w:val="28"/>
        </w:rPr>
        <w:t>нефракционированным</w:t>
      </w:r>
      <w:proofErr w:type="spellEnd"/>
      <w:r w:rsidR="00F5524F" w:rsidRPr="00AD2D54">
        <w:rPr>
          <w:rFonts w:ascii="Times New Roman" w:hAnsi="Times New Roman" w:cs="Times New Roman"/>
          <w:i/>
          <w:sz w:val="28"/>
          <w:szCs w:val="28"/>
        </w:rPr>
        <w:t xml:space="preserve"> гепарином (тест реагирует лишь на сравнительно высокие концентрации антикоагулянта, прим</w:t>
      </w:r>
      <w:r w:rsidR="001E4CCA">
        <w:rPr>
          <w:rFonts w:ascii="Times New Roman" w:hAnsi="Times New Roman" w:cs="Times New Roman"/>
          <w:i/>
          <w:sz w:val="28"/>
          <w:szCs w:val="28"/>
        </w:rPr>
        <w:t>ерно от 0,5 МЕ/мл крови и выше).</w:t>
      </w:r>
      <w:r w:rsidR="00AD2D54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F5524F" w:rsidRPr="00AD2D54">
        <w:rPr>
          <w:rFonts w:ascii="Times New Roman" w:hAnsi="Times New Roman" w:cs="Times New Roman"/>
          <w:i/>
          <w:sz w:val="28"/>
          <w:szCs w:val="28"/>
        </w:rPr>
        <w:t>ДВС-синдром (потребление факторов свертывания в переход</w:t>
      </w:r>
      <w:r w:rsidR="001E4CCA">
        <w:rPr>
          <w:rFonts w:ascii="Times New Roman" w:hAnsi="Times New Roman" w:cs="Times New Roman"/>
          <w:i/>
          <w:sz w:val="28"/>
          <w:szCs w:val="28"/>
        </w:rPr>
        <w:t xml:space="preserve">ную фазу и фазу </w:t>
      </w:r>
      <w:proofErr w:type="spellStart"/>
      <w:r w:rsidR="001E4CCA">
        <w:rPr>
          <w:rFonts w:ascii="Times New Roman" w:hAnsi="Times New Roman" w:cs="Times New Roman"/>
          <w:i/>
          <w:sz w:val="28"/>
          <w:szCs w:val="28"/>
        </w:rPr>
        <w:t>гипокоагуляции</w:t>
      </w:r>
      <w:proofErr w:type="spellEnd"/>
      <w:r w:rsidR="001E4CCA">
        <w:rPr>
          <w:rFonts w:ascii="Times New Roman" w:hAnsi="Times New Roman" w:cs="Times New Roman"/>
          <w:i/>
          <w:sz w:val="28"/>
          <w:szCs w:val="28"/>
        </w:rPr>
        <w:t>).</w:t>
      </w:r>
      <w:r w:rsidR="00AD2D5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Pr="00AD2D54">
        <w:rPr>
          <w:rFonts w:ascii="Times New Roman" w:hAnsi="Times New Roman" w:cs="Times New Roman"/>
          <w:i/>
          <w:sz w:val="28"/>
          <w:szCs w:val="28"/>
        </w:rPr>
        <w:t>Н</w:t>
      </w:r>
      <w:r w:rsidR="00F5524F" w:rsidRPr="00AD2D5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F5524F" w:rsidRPr="00AD2D5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фоне переливаний </w:t>
      </w:r>
      <w:proofErr w:type="spellStart"/>
      <w:r w:rsidR="00F5524F" w:rsidRPr="00AD2D54">
        <w:rPr>
          <w:rFonts w:ascii="Times New Roman" w:hAnsi="Times New Roman" w:cs="Times New Roman"/>
          <w:i/>
          <w:sz w:val="28"/>
          <w:szCs w:val="28"/>
        </w:rPr>
        <w:t>реополиглюкина</w:t>
      </w:r>
      <w:proofErr w:type="spellEnd"/>
      <w:r w:rsidR="00F5524F" w:rsidRPr="00AD2D54">
        <w:rPr>
          <w:rFonts w:ascii="Times New Roman" w:hAnsi="Times New Roman" w:cs="Times New Roman"/>
          <w:i/>
          <w:sz w:val="28"/>
          <w:szCs w:val="28"/>
        </w:rPr>
        <w:t xml:space="preserve">, препаратов </w:t>
      </w:r>
      <w:proofErr w:type="spellStart"/>
      <w:r w:rsidR="00F5524F" w:rsidRPr="00AD2D54">
        <w:rPr>
          <w:rFonts w:ascii="Times New Roman" w:hAnsi="Times New Roman" w:cs="Times New Roman"/>
          <w:i/>
          <w:sz w:val="28"/>
          <w:szCs w:val="28"/>
        </w:rPr>
        <w:t>гидроксиэтилк</w:t>
      </w:r>
      <w:r w:rsidR="001E4CCA">
        <w:rPr>
          <w:rFonts w:ascii="Times New Roman" w:hAnsi="Times New Roman" w:cs="Times New Roman"/>
          <w:i/>
          <w:sz w:val="28"/>
          <w:szCs w:val="28"/>
        </w:rPr>
        <w:t>рахмала</w:t>
      </w:r>
      <w:proofErr w:type="spellEnd"/>
      <w:r w:rsidR="001E4CC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1E4CCA">
        <w:rPr>
          <w:rFonts w:ascii="Times New Roman" w:hAnsi="Times New Roman" w:cs="Times New Roman"/>
          <w:i/>
          <w:sz w:val="28"/>
          <w:szCs w:val="28"/>
        </w:rPr>
        <w:t>инфукол</w:t>
      </w:r>
      <w:proofErr w:type="spellEnd"/>
      <w:r w:rsidR="001E4C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E4CCA">
        <w:rPr>
          <w:rFonts w:ascii="Times New Roman" w:hAnsi="Times New Roman" w:cs="Times New Roman"/>
          <w:i/>
          <w:sz w:val="28"/>
          <w:szCs w:val="28"/>
        </w:rPr>
        <w:t>валекам</w:t>
      </w:r>
      <w:proofErr w:type="spellEnd"/>
      <w:r w:rsidR="001E4CCA">
        <w:rPr>
          <w:rFonts w:ascii="Times New Roman" w:hAnsi="Times New Roman" w:cs="Times New Roman"/>
          <w:i/>
          <w:sz w:val="28"/>
          <w:szCs w:val="28"/>
        </w:rPr>
        <w:t>, НЕ</w:t>
      </w:r>
      <w:proofErr w:type="gramStart"/>
      <w:r w:rsidR="001E4CCA">
        <w:rPr>
          <w:rFonts w:ascii="Times New Roman" w:hAnsi="Times New Roman" w:cs="Times New Roman"/>
          <w:i/>
          <w:sz w:val="28"/>
          <w:szCs w:val="28"/>
        </w:rPr>
        <w:t>S</w:t>
      </w:r>
      <w:proofErr w:type="gramEnd"/>
      <w:r w:rsidR="001E4CCA">
        <w:rPr>
          <w:rFonts w:ascii="Times New Roman" w:hAnsi="Times New Roman" w:cs="Times New Roman"/>
          <w:i/>
          <w:sz w:val="28"/>
          <w:szCs w:val="28"/>
        </w:rPr>
        <w:t>).</w:t>
      </w:r>
      <w:r w:rsidR="00AD2D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Pr="00AD2D54">
        <w:rPr>
          <w:rFonts w:ascii="Times New Roman" w:hAnsi="Times New Roman" w:cs="Times New Roman"/>
          <w:i/>
          <w:sz w:val="28"/>
          <w:szCs w:val="28"/>
        </w:rPr>
        <w:t>Н</w:t>
      </w:r>
      <w:r w:rsidR="00F5524F" w:rsidRPr="00AD2D54">
        <w:rPr>
          <w:rFonts w:ascii="Times New Roman" w:hAnsi="Times New Roman" w:cs="Times New Roman"/>
          <w:i/>
          <w:sz w:val="28"/>
          <w:szCs w:val="28"/>
        </w:rPr>
        <w:t>аличие в крови волчано</w:t>
      </w:r>
      <w:r w:rsidR="001E4CCA">
        <w:rPr>
          <w:rFonts w:ascii="Times New Roman" w:hAnsi="Times New Roman" w:cs="Times New Roman"/>
          <w:i/>
          <w:sz w:val="28"/>
          <w:szCs w:val="28"/>
        </w:rPr>
        <w:t>чного антикоагулянта (возможно).</w:t>
      </w:r>
      <w:r w:rsidR="00AD2D5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AD2D54">
        <w:rPr>
          <w:rFonts w:ascii="Times New Roman" w:hAnsi="Times New Roman" w:cs="Times New Roman"/>
          <w:i/>
          <w:sz w:val="28"/>
          <w:szCs w:val="28"/>
        </w:rPr>
        <w:t>Д</w:t>
      </w:r>
      <w:r w:rsidR="00F5524F" w:rsidRPr="00AD2D54">
        <w:rPr>
          <w:rFonts w:ascii="Times New Roman" w:hAnsi="Times New Roman" w:cs="Times New Roman"/>
          <w:i/>
          <w:sz w:val="28"/>
          <w:szCs w:val="28"/>
        </w:rPr>
        <w:t xml:space="preserve">ефекты при получении крови для исследования (гемолиз, передозировка цитрата натрия, забор крови из </w:t>
      </w:r>
      <w:proofErr w:type="spellStart"/>
      <w:r w:rsidR="00F5524F" w:rsidRPr="00AD2D54">
        <w:rPr>
          <w:rFonts w:ascii="Times New Roman" w:hAnsi="Times New Roman" w:cs="Times New Roman"/>
          <w:i/>
          <w:sz w:val="28"/>
          <w:szCs w:val="28"/>
        </w:rPr>
        <w:t>гепаринизированного</w:t>
      </w:r>
      <w:proofErr w:type="spellEnd"/>
      <w:r w:rsidR="00F5524F" w:rsidRPr="00AD2D54">
        <w:rPr>
          <w:rFonts w:ascii="Times New Roman" w:hAnsi="Times New Roman" w:cs="Times New Roman"/>
          <w:i/>
          <w:sz w:val="28"/>
          <w:szCs w:val="28"/>
        </w:rPr>
        <w:t xml:space="preserve"> катетера).</w:t>
      </w:r>
    </w:p>
    <w:p w:rsidR="007E23D4" w:rsidRDefault="00F5524F" w:rsidP="00F5524F">
      <w:pPr>
        <w:rPr>
          <w:rFonts w:ascii="Times New Roman" w:hAnsi="Times New Roman" w:cs="Times New Roman"/>
          <w:sz w:val="28"/>
          <w:szCs w:val="28"/>
        </w:rPr>
      </w:pPr>
      <w:r w:rsidRPr="00F5524F">
        <w:rPr>
          <w:rFonts w:ascii="Times New Roman" w:hAnsi="Times New Roman" w:cs="Times New Roman"/>
          <w:sz w:val="28"/>
          <w:szCs w:val="28"/>
        </w:rPr>
        <w:t xml:space="preserve">Таблица 3. Формы выражения </w:t>
      </w:r>
      <w:proofErr w:type="spellStart"/>
      <w:r w:rsidRPr="00F5524F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F5524F">
        <w:rPr>
          <w:rFonts w:ascii="Times New Roman" w:hAnsi="Times New Roman" w:cs="Times New Roman"/>
          <w:sz w:val="28"/>
          <w:szCs w:val="28"/>
        </w:rPr>
        <w:t xml:space="preserve">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E49A6" w:rsidTr="00EE49A6">
        <w:tc>
          <w:tcPr>
            <w:tcW w:w="2670" w:type="dxa"/>
          </w:tcPr>
          <w:p w:rsidR="00EE49A6" w:rsidRPr="008A20E6" w:rsidRDefault="005D7716" w:rsidP="00F5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0E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670" w:type="dxa"/>
          </w:tcPr>
          <w:p w:rsidR="00EE49A6" w:rsidRPr="008A20E6" w:rsidRDefault="005D7716" w:rsidP="00F5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0E6">
              <w:rPr>
                <w:rFonts w:ascii="Times New Roman" w:hAnsi="Times New Roman" w:cs="Times New Roman"/>
                <w:b/>
                <w:sz w:val="28"/>
                <w:szCs w:val="28"/>
              </w:rPr>
              <w:t>Расчёт</w:t>
            </w:r>
          </w:p>
        </w:tc>
        <w:tc>
          <w:tcPr>
            <w:tcW w:w="2671" w:type="dxa"/>
          </w:tcPr>
          <w:p w:rsidR="00EE49A6" w:rsidRPr="008A20E6" w:rsidRDefault="005D7716" w:rsidP="00F5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0E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671" w:type="dxa"/>
          </w:tcPr>
          <w:p w:rsidR="00EE49A6" w:rsidRPr="008A20E6" w:rsidRDefault="005D7716" w:rsidP="00F5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0E6">
              <w:rPr>
                <w:rFonts w:ascii="Times New Roman" w:hAnsi="Times New Roman" w:cs="Times New Roman"/>
                <w:b/>
                <w:sz w:val="28"/>
                <w:szCs w:val="28"/>
              </w:rPr>
              <w:t>Корреляция</w:t>
            </w:r>
          </w:p>
        </w:tc>
      </w:tr>
      <w:tr w:rsidR="00EE49A6" w:rsidTr="00EE49A6">
        <w:tc>
          <w:tcPr>
            <w:tcW w:w="2670" w:type="dxa"/>
          </w:tcPr>
          <w:p w:rsidR="00EE49A6" w:rsidRDefault="005D7716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16">
              <w:rPr>
                <w:rFonts w:ascii="Times New Roman" w:hAnsi="Times New Roman" w:cs="Times New Roman"/>
                <w:sz w:val="28"/>
                <w:szCs w:val="28"/>
              </w:rPr>
              <w:t>Протромбиновое</w:t>
            </w:r>
            <w:proofErr w:type="spellEnd"/>
            <w:r w:rsidRPr="005D7716">
              <w:rPr>
                <w:rFonts w:ascii="Times New Roman" w:hAnsi="Times New Roman" w:cs="Times New Roman"/>
                <w:sz w:val="28"/>
                <w:szCs w:val="28"/>
              </w:rPr>
              <w:t xml:space="preserve"> время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7716">
              <w:rPr>
                <w:rFonts w:ascii="Times New Roman" w:hAnsi="Times New Roman" w:cs="Times New Roman"/>
                <w:sz w:val="28"/>
                <w:szCs w:val="28"/>
              </w:rPr>
              <w:t>В), сек</w:t>
            </w:r>
          </w:p>
        </w:tc>
        <w:tc>
          <w:tcPr>
            <w:tcW w:w="2670" w:type="dxa"/>
          </w:tcPr>
          <w:p w:rsidR="00EE49A6" w:rsidRDefault="002C358B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58B">
              <w:rPr>
                <w:rFonts w:ascii="Times New Roman" w:hAnsi="Times New Roman" w:cs="Times New Roman"/>
                <w:sz w:val="28"/>
                <w:szCs w:val="28"/>
              </w:rPr>
              <w:t xml:space="preserve">Время свёртывания плазмы после добавления </w:t>
            </w:r>
            <w:proofErr w:type="spellStart"/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тромбопластин</w:t>
            </w:r>
            <w:proofErr w:type="spellEnd"/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-кальциевой смеси.</w:t>
            </w:r>
          </w:p>
        </w:tc>
        <w:tc>
          <w:tcPr>
            <w:tcW w:w="2671" w:type="dxa"/>
          </w:tcPr>
          <w:p w:rsidR="00EE49A6" w:rsidRDefault="002C358B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58B">
              <w:rPr>
                <w:rFonts w:ascii="Times New Roman" w:hAnsi="Times New Roman" w:cs="Times New Roman"/>
                <w:sz w:val="28"/>
                <w:szCs w:val="28"/>
              </w:rPr>
              <w:t xml:space="preserve">Не позволяет проводить сравнительную оценку результатов в связи с применением </w:t>
            </w:r>
            <w:proofErr w:type="spellStart"/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тромбопластинов</w:t>
            </w:r>
            <w:proofErr w:type="spellEnd"/>
            <w:r w:rsidRPr="002C358B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МИЧ (</w:t>
            </w:r>
            <w:proofErr w:type="spellStart"/>
            <w:proofErr w:type="gramStart"/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2C35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МНО)</w:t>
            </w:r>
            <w:proofErr w:type="gramEnd"/>
          </w:p>
        </w:tc>
        <w:tc>
          <w:tcPr>
            <w:tcW w:w="2671" w:type="dxa"/>
          </w:tcPr>
          <w:p w:rsidR="00EE49A6" w:rsidRDefault="00EE49A6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9A6" w:rsidTr="00EE49A6">
        <w:tc>
          <w:tcPr>
            <w:tcW w:w="2670" w:type="dxa"/>
          </w:tcPr>
          <w:p w:rsidR="00EE49A6" w:rsidRDefault="008A20E6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>Протромбиновый</w:t>
            </w:r>
            <w:proofErr w:type="spellEnd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 xml:space="preserve"> индекс (ПТИ), %</w:t>
            </w:r>
          </w:p>
        </w:tc>
        <w:tc>
          <w:tcPr>
            <w:tcW w:w="2670" w:type="dxa"/>
          </w:tcPr>
          <w:p w:rsidR="00EE49A6" w:rsidRDefault="002C358B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В нормальной контрольной плазмы (или среднее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В нормального диапазона)/П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В плазмы пациента</w:t>
            </w:r>
            <w:proofErr w:type="gramStart"/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)х</w:t>
            </w:r>
            <w:proofErr w:type="gramEnd"/>
            <w:r w:rsidRPr="002C35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71" w:type="dxa"/>
          </w:tcPr>
          <w:p w:rsidR="00EE49A6" w:rsidRDefault="00336317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1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теста зависят от чувствительности используемого </w:t>
            </w:r>
            <w:proofErr w:type="spellStart"/>
            <w:r w:rsidRPr="00336317">
              <w:rPr>
                <w:rFonts w:ascii="Times New Roman" w:hAnsi="Times New Roman" w:cs="Times New Roman"/>
                <w:sz w:val="28"/>
                <w:szCs w:val="28"/>
              </w:rPr>
              <w:t>тромбопластина</w:t>
            </w:r>
            <w:proofErr w:type="spellEnd"/>
            <w:r w:rsidRPr="00336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EE49A6" w:rsidRDefault="00336317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317">
              <w:rPr>
                <w:rFonts w:ascii="Times New Roman" w:hAnsi="Times New Roman" w:cs="Times New Roman"/>
                <w:sz w:val="28"/>
                <w:szCs w:val="28"/>
              </w:rPr>
              <w:t>Отрицательная</w:t>
            </w:r>
            <w:proofErr w:type="gramEnd"/>
            <w:r w:rsidRPr="00336317">
              <w:rPr>
                <w:rFonts w:ascii="Times New Roman" w:hAnsi="Times New Roman" w:cs="Times New Roman"/>
                <w:sz w:val="28"/>
                <w:szCs w:val="28"/>
              </w:rPr>
              <w:t xml:space="preserve"> – с </w:t>
            </w:r>
            <w:proofErr w:type="spellStart"/>
            <w:r w:rsidRPr="00336317">
              <w:rPr>
                <w:rFonts w:ascii="Times New Roman" w:hAnsi="Times New Roman" w:cs="Times New Roman"/>
                <w:sz w:val="28"/>
                <w:szCs w:val="28"/>
              </w:rPr>
              <w:t>протромбиновым</w:t>
            </w:r>
            <w:proofErr w:type="spellEnd"/>
            <w:r w:rsidRPr="0033631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отношением и МНО</w:t>
            </w:r>
          </w:p>
        </w:tc>
      </w:tr>
      <w:tr w:rsidR="00EE49A6" w:rsidTr="00EE49A6">
        <w:tc>
          <w:tcPr>
            <w:tcW w:w="2670" w:type="dxa"/>
          </w:tcPr>
          <w:p w:rsidR="00EE49A6" w:rsidRDefault="008A20E6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>Протромбиновое</w:t>
            </w:r>
            <w:proofErr w:type="spellEnd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(</w:t>
            </w:r>
            <w:proofErr w:type="gramStart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>), %</w:t>
            </w:r>
          </w:p>
        </w:tc>
        <w:tc>
          <w:tcPr>
            <w:tcW w:w="2670" w:type="dxa"/>
          </w:tcPr>
          <w:p w:rsidR="00EE49A6" w:rsidRDefault="00336317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6317">
              <w:rPr>
                <w:rFonts w:ascii="Times New Roman" w:hAnsi="Times New Roman" w:cs="Times New Roman"/>
                <w:sz w:val="28"/>
                <w:szCs w:val="28"/>
              </w:rPr>
              <w:t>В плазмы пациента/П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6317">
              <w:rPr>
                <w:rFonts w:ascii="Times New Roman" w:hAnsi="Times New Roman" w:cs="Times New Roman"/>
                <w:sz w:val="28"/>
                <w:szCs w:val="28"/>
              </w:rPr>
              <w:t>В нормальной контрольной плазмы (или среднее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6317">
              <w:rPr>
                <w:rFonts w:ascii="Times New Roman" w:hAnsi="Times New Roman" w:cs="Times New Roman"/>
                <w:sz w:val="28"/>
                <w:szCs w:val="28"/>
              </w:rPr>
              <w:t>В нормального диапазона</w:t>
            </w:r>
            <w:proofErr w:type="gramStart"/>
            <w:r w:rsidRPr="00336317">
              <w:rPr>
                <w:rFonts w:ascii="Times New Roman" w:hAnsi="Times New Roman" w:cs="Times New Roman"/>
                <w:sz w:val="28"/>
                <w:szCs w:val="28"/>
              </w:rPr>
              <w:t>)х</w:t>
            </w:r>
            <w:proofErr w:type="gramEnd"/>
            <w:r w:rsidRPr="003363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71" w:type="dxa"/>
          </w:tcPr>
          <w:p w:rsidR="00EE49A6" w:rsidRDefault="00506CD6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CD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теста зависят от чувствительности используемого </w:t>
            </w:r>
            <w:proofErr w:type="spellStart"/>
            <w:r w:rsidRPr="00506CD6">
              <w:rPr>
                <w:rFonts w:ascii="Times New Roman" w:hAnsi="Times New Roman" w:cs="Times New Roman"/>
                <w:sz w:val="28"/>
                <w:szCs w:val="28"/>
              </w:rPr>
              <w:t>тромбопластина</w:t>
            </w:r>
            <w:proofErr w:type="spellEnd"/>
            <w:r w:rsidRPr="00506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EE49A6" w:rsidRDefault="00506CD6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6CD6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  <w:proofErr w:type="gramEnd"/>
            <w:r w:rsidRPr="00506CD6">
              <w:rPr>
                <w:rFonts w:ascii="Times New Roman" w:hAnsi="Times New Roman" w:cs="Times New Roman"/>
                <w:sz w:val="28"/>
                <w:szCs w:val="28"/>
              </w:rPr>
              <w:t xml:space="preserve"> – с МНО, отрицательная – с </w:t>
            </w:r>
            <w:proofErr w:type="spellStart"/>
            <w:r w:rsidRPr="00506CD6">
              <w:rPr>
                <w:rFonts w:ascii="Times New Roman" w:hAnsi="Times New Roman" w:cs="Times New Roman"/>
                <w:sz w:val="28"/>
                <w:szCs w:val="28"/>
              </w:rPr>
              <w:t>протромбиновым</w:t>
            </w:r>
            <w:proofErr w:type="spellEnd"/>
            <w:r w:rsidRPr="00506CD6">
              <w:rPr>
                <w:rFonts w:ascii="Times New Roman" w:hAnsi="Times New Roman" w:cs="Times New Roman"/>
                <w:sz w:val="28"/>
                <w:szCs w:val="28"/>
              </w:rPr>
              <w:t xml:space="preserve"> индексом</w:t>
            </w:r>
          </w:p>
        </w:tc>
      </w:tr>
      <w:tr w:rsidR="00EE49A6" w:rsidTr="00EE49A6">
        <w:tc>
          <w:tcPr>
            <w:tcW w:w="2670" w:type="dxa"/>
          </w:tcPr>
          <w:p w:rsidR="00EE49A6" w:rsidRDefault="008A20E6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6">
              <w:rPr>
                <w:rFonts w:ascii="Times New Roman" w:hAnsi="Times New Roman" w:cs="Times New Roman"/>
                <w:sz w:val="28"/>
                <w:szCs w:val="28"/>
              </w:rPr>
              <w:t xml:space="preserve">Протромбин по </w:t>
            </w:r>
            <w:proofErr w:type="spellStart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>Квику</w:t>
            </w:r>
            <w:proofErr w:type="spellEnd"/>
            <w:proofErr w:type="gramStart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70" w:type="dxa"/>
          </w:tcPr>
          <w:p w:rsidR="00EE49A6" w:rsidRDefault="00C572BF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2BF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Аналогично ПТИ, но расчёт производится в зависимости от концентрации факторов </w:t>
            </w:r>
            <w:proofErr w:type="spellStart"/>
            <w:r w:rsidRPr="00C572BF">
              <w:rPr>
                <w:rFonts w:ascii="Times New Roman" w:hAnsi="Times New Roman" w:cs="Times New Roman"/>
                <w:sz w:val="28"/>
                <w:szCs w:val="28"/>
              </w:rPr>
              <w:t>протромбинового</w:t>
            </w:r>
            <w:proofErr w:type="spellEnd"/>
            <w:r w:rsidRPr="00C572B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</w:t>
            </w:r>
          </w:p>
        </w:tc>
        <w:tc>
          <w:tcPr>
            <w:tcW w:w="2671" w:type="dxa"/>
          </w:tcPr>
          <w:p w:rsidR="00EE49A6" w:rsidRDefault="00C572BF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2B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теста зависят от чувствительности используемого </w:t>
            </w:r>
            <w:proofErr w:type="spellStart"/>
            <w:r w:rsidRPr="00C572BF">
              <w:rPr>
                <w:rFonts w:ascii="Times New Roman" w:hAnsi="Times New Roman" w:cs="Times New Roman"/>
                <w:sz w:val="28"/>
                <w:szCs w:val="28"/>
              </w:rPr>
              <w:t>тромбопластина</w:t>
            </w:r>
            <w:proofErr w:type="spellEnd"/>
            <w:r w:rsidRPr="00C57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EE49A6" w:rsidRDefault="00C572BF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72BF">
              <w:rPr>
                <w:rFonts w:ascii="Times New Roman" w:hAnsi="Times New Roman" w:cs="Times New Roman"/>
                <w:sz w:val="28"/>
                <w:szCs w:val="28"/>
              </w:rPr>
              <w:t>Отрицательная</w:t>
            </w:r>
            <w:proofErr w:type="gramEnd"/>
            <w:r w:rsidRPr="00C572BF">
              <w:rPr>
                <w:rFonts w:ascii="Times New Roman" w:hAnsi="Times New Roman" w:cs="Times New Roman"/>
                <w:sz w:val="28"/>
                <w:szCs w:val="28"/>
              </w:rPr>
              <w:t xml:space="preserve"> – с ПО и МНО, совпадает с ПТИ в области нормальных значений</w:t>
            </w:r>
          </w:p>
        </w:tc>
      </w:tr>
      <w:tr w:rsidR="001259E3" w:rsidTr="00BF08C4">
        <w:tc>
          <w:tcPr>
            <w:tcW w:w="2670" w:type="dxa"/>
          </w:tcPr>
          <w:p w:rsidR="001259E3" w:rsidRDefault="001259E3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>Протромбиновое</w:t>
            </w:r>
            <w:proofErr w:type="spellEnd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 xml:space="preserve"> время, выраженное через МНО - международное нормализованное </w:t>
            </w:r>
            <w:r w:rsidRPr="008A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отношение, латинская аббревиатура INR (</w:t>
            </w:r>
            <w:proofErr w:type="spellStart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>Normalized</w:t>
            </w:r>
            <w:proofErr w:type="spellEnd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>Ratio</w:t>
            </w:r>
            <w:proofErr w:type="spellEnd"/>
            <w:r w:rsidRPr="008A20E6">
              <w:rPr>
                <w:rFonts w:ascii="Times New Roman" w:hAnsi="Times New Roman" w:cs="Times New Roman"/>
                <w:sz w:val="28"/>
                <w:szCs w:val="28"/>
              </w:rPr>
              <w:t>) (см. дальше по тексту).</w:t>
            </w:r>
          </w:p>
        </w:tc>
        <w:tc>
          <w:tcPr>
            <w:tcW w:w="2670" w:type="dxa"/>
          </w:tcPr>
          <w:p w:rsidR="001259E3" w:rsidRPr="001259E3" w:rsidRDefault="001259E3" w:rsidP="0012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59E3">
              <w:rPr>
                <w:rFonts w:ascii="Times New Roman" w:hAnsi="Times New Roman" w:cs="Times New Roman"/>
                <w:sz w:val="28"/>
                <w:szCs w:val="28"/>
              </w:rPr>
              <w:t>В плазмы пациента/П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59E3">
              <w:rPr>
                <w:rFonts w:ascii="Times New Roman" w:hAnsi="Times New Roman" w:cs="Times New Roman"/>
                <w:sz w:val="28"/>
                <w:szCs w:val="28"/>
              </w:rPr>
              <w:t xml:space="preserve">В нормальной контрольной плазмы (или </w:t>
            </w:r>
            <w:r w:rsidRPr="00125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59E3">
              <w:rPr>
                <w:rFonts w:ascii="Times New Roman" w:hAnsi="Times New Roman" w:cs="Times New Roman"/>
                <w:sz w:val="28"/>
                <w:szCs w:val="28"/>
              </w:rPr>
              <w:t>В нормального</w:t>
            </w:r>
            <w:proofErr w:type="gramEnd"/>
          </w:p>
          <w:p w:rsidR="001259E3" w:rsidRDefault="001259E3" w:rsidP="0012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</w:rPr>
              <w:t>диапазона)</w:t>
            </w:r>
            <w:proofErr w:type="spellStart"/>
            <w:r w:rsidRPr="001259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isi</w:t>
            </w:r>
            <w:proofErr w:type="spellEnd"/>
          </w:p>
        </w:tc>
        <w:tc>
          <w:tcPr>
            <w:tcW w:w="5342" w:type="dxa"/>
            <w:gridSpan w:val="2"/>
          </w:tcPr>
          <w:p w:rsidR="001259E3" w:rsidRDefault="00D11C5B" w:rsidP="00F5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ISI (МИЧ) - (</w:t>
            </w:r>
            <w:proofErr w:type="spellStart"/>
            <w:r w:rsidRPr="00D11C5B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D11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C5B">
              <w:rPr>
                <w:rFonts w:ascii="Times New Roman" w:hAnsi="Times New Roman" w:cs="Times New Roman"/>
                <w:sz w:val="28"/>
                <w:szCs w:val="28"/>
              </w:rPr>
              <w:t>sensitivity</w:t>
            </w:r>
            <w:proofErr w:type="spellEnd"/>
            <w:r w:rsidRPr="00D11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C5B">
              <w:rPr>
                <w:rFonts w:ascii="Times New Roman" w:hAnsi="Times New Roman" w:cs="Times New Roman"/>
                <w:sz w:val="28"/>
                <w:szCs w:val="28"/>
              </w:rPr>
              <w:t>index</w:t>
            </w:r>
            <w:proofErr w:type="spellEnd"/>
            <w:r w:rsidRPr="00D11C5B">
              <w:rPr>
                <w:rFonts w:ascii="Times New Roman" w:hAnsi="Times New Roman" w:cs="Times New Roman"/>
                <w:sz w:val="28"/>
                <w:szCs w:val="28"/>
              </w:rPr>
              <w:t xml:space="preserve"> - международный индекс чувствительности) – показатель чувствительности </w:t>
            </w:r>
            <w:proofErr w:type="spellStart"/>
            <w:r w:rsidRPr="00D11C5B">
              <w:rPr>
                <w:rFonts w:ascii="Times New Roman" w:hAnsi="Times New Roman" w:cs="Times New Roman"/>
                <w:sz w:val="28"/>
                <w:szCs w:val="28"/>
              </w:rPr>
              <w:t>тромбопластина</w:t>
            </w:r>
            <w:proofErr w:type="spellEnd"/>
            <w:r w:rsidRPr="00D11C5B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международного стандарта </w:t>
            </w:r>
            <w:r w:rsidRPr="00D11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(указывается в паспорте набора), что позволяет сравнивать между собой результаты, полученные с применением </w:t>
            </w:r>
            <w:proofErr w:type="spellStart"/>
            <w:r w:rsidRPr="00D11C5B">
              <w:rPr>
                <w:rFonts w:ascii="Times New Roman" w:hAnsi="Times New Roman" w:cs="Times New Roman"/>
                <w:sz w:val="28"/>
                <w:szCs w:val="28"/>
              </w:rPr>
              <w:t>тромбопластина</w:t>
            </w:r>
            <w:proofErr w:type="spellEnd"/>
            <w:r w:rsidRPr="00D11C5B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различной чувствительности.</w:t>
            </w:r>
          </w:p>
        </w:tc>
      </w:tr>
    </w:tbl>
    <w:p w:rsidR="00CE3BD1" w:rsidRPr="00CE3BD1" w:rsidRDefault="00CE3BD1" w:rsidP="00CE3BD1">
      <w:pPr>
        <w:rPr>
          <w:rFonts w:ascii="Times New Roman" w:hAnsi="Times New Roman" w:cs="Times New Roman"/>
          <w:sz w:val="28"/>
          <w:szCs w:val="28"/>
        </w:rPr>
      </w:pPr>
      <w:r w:rsidRPr="00CE3BD1">
        <w:rPr>
          <w:rFonts w:ascii="Times New Roman" w:hAnsi="Times New Roman" w:cs="Times New Roman"/>
          <w:sz w:val="28"/>
          <w:szCs w:val="28"/>
        </w:rPr>
        <w:lastRenderedPageBreak/>
        <w:t xml:space="preserve">Первые три выражения, хотя и представляются в виде цифр, но из-за отсутствия калибровки являются, по сути, качественными показателями </w:t>
      </w:r>
      <w:proofErr w:type="gramStart"/>
      <w:r w:rsidRPr="00CE3B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3BD1">
        <w:rPr>
          <w:rFonts w:ascii="Times New Roman" w:hAnsi="Times New Roman" w:cs="Times New Roman"/>
          <w:sz w:val="28"/>
          <w:szCs w:val="28"/>
        </w:rPr>
        <w:t xml:space="preserve"> неопределенным масштабом. Кроме того, существенным недостатком определения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времени в секундах является </w:t>
      </w:r>
      <w:proofErr w:type="gramStart"/>
      <w:r w:rsidRPr="00CE3BD1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CE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 из-за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нестандартизированного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>. Поэтому нельзя сопоставлять результаты у одного пациента, полученные в разных лабораториях, на разных приборах или с тест - наборами разных серий. Выражение ПТИ в процентах не имеет смысловой нагрузки и путает врачей, так как между количеством факторов и измерением П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E3BD1">
        <w:rPr>
          <w:rFonts w:ascii="Times New Roman" w:hAnsi="Times New Roman" w:cs="Times New Roman"/>
          <w:sz w:val="28"/>
          <w:szCs w:val="28"/>
        </w:rPr>
        <w:t>В в секундах нет прямой пропорциональной зависимости.</w:t>
      </w:r>
    </w:p>
    <w:p w:rsidR="00CE3BD1" w:rsidRPr="00CE3BD1" w:rsidRDefault="00CE3BD1" w:rsidP="00CE3BD1">
      <w:pPr>
        <w:rPr>
          <w:rFonts w:ascii="Times New Roman" w:hAnsi="Times New Roman" w:cs="Times New Roman"/>
          <w:sz w:val="28"/>
          <w:szCs w:val="28"/>
        </w:rPr>
      </w:pPr>
      <w:r w:rsidRPr="00CE3BD1">
        <w:rPr>
          <w:rFonts w:ascii="Times New Roman" w:hAnsi="Times New Roman" w:cs="Times New Roman"/>
          <w:sz w:val="28"/>
          <w:szCs w:val="28"/>
        </w:rPr>
        <w:t xml:space="preserve">Протромбин по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Квику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протромбиновое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BD1">
        <w:rPr>
          <w:rFonts w:ascii="Times New Roman" w:hAnsi="Times New Roman" w:cs="Times New Roman"/>
          <w:sz w:val="28"/>
          <w:szCs w:val="28"/>
        </w:rPr>
        <w:t>время, выраженное через МНО для П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E3BD1">
        <w:rPr>
          <w:rFonts w:ascii="Times New Roman" w:hAnsi="Times New Roman" w:cs="Times New Roman"/>
          <w:sz w:val="28"/>
          <w:szCs w:val="28"/>
        </w:rPr>
        <w:t>В являются</w:t>
      </w:r>
      <w:proofErr w:type="gramEnd"/>
      <w:r w:rsidRPr="00CE3BD1">
        <w:rPr>
          <w:rFonts w:ascii="Times New Roman" w:hAnsi="Times New Roman" w:cs="Times New Roman"/>
          <w:sz w:val="28"/>
          <w:szCs w:val="28"/>
        </w:rPr>
        <w:t xml:space="preserve"> взаимодополняющими.</w:t>
      </w:r>
    </w:p>
    <w:p w:rsidR="00CE3BD1" w:rsidRPr="00CE3BD1" w:rsidRDefault="00CE3BD1" w:rsidP="00CE3BD1">
      <w:pPr>
        <w:rPr>
          <w:rFonts w:ascii="Times New Roman" w:hAnsi="Times New Roman" w:cs="Times New Roman"/>
          <w:sz w:val="28"/>
          <w:szCs w:val="28"/>
        </w:rPr>
      </w:pPr>
      <w:r w:rsidRPr="00CE3BD1">
        <w:rPr>
          <w:rFonts w:ascii="Times New Roman" w:hAnsi="Times New Roman" w:cs="Times New Roman"/>
          <w:b/>
          <w:sz w:val="28"/>
          <w:szCs w:val="28"/>
        </w:rPr>
        <w:t xml:space="preserve">Протромбин по </w:t>
      </w:r>
      <w:proofErr w:type="spellStart"/>
      <w:r w:rsidRPr="00CE3BD1">
        <w:rPr>
          <w:rFonts w:ascii="Times New Roman" w:hAnsi="Times New Roman" w:cs="Times New Roman"/>
          <w:b/>
          <w:sz w:val="28"/>
          <w:szCs w:val="28"/>
        </w:rPr>
        <w:t>Квику</w:t>
      </w:r>
      <w:proofErr w:type="spellEnd"/>
      <w:proofErr w:type="gramStart"/>
      <w:r w:rsidRPr="00CE3BD1">
        <w:rPr>
          <w:rFonts w:ascii="Times New Roman" w:hAnsi="Times New Roman" w:cs="Times New Roman"/>
          <w:b/>
          <w:sz w:val="28"/>
          <w:szCs w:val="28"/>
        </w:rPr>
        <w:t xml:space="preserve"> (%)</w:t>
      </w:r>
      <w:r w:rsidRPr="00CE3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E3BD1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протромбиновый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индекс, позволяет определять активность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комплекса плазмы пациента в сравнении с измеренным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протромбиновым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временем контрольной плазмы. Но при этом расчет проводится по кривой зависимости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времени от % содержания факторов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комплекса, построенной с использованием разных разведений контрольной плазмы. Такой способ представления результатов является более точным, особенно в области низких значений.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Протромбиновый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индекс и протромбин по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Квику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могут совпадать друг с другом в области нормальных значений. В зоне низких значений, рекомендованных для ведения больных, принимающих непрямые антикоагулянты, показатели этих тестов расходятся.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Протромбиновый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индекс 50-60% может соответствовать 30-40% протромбина по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Квику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. Расчет протромбина по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Квику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в настоящее время является общепринятым способом.</w:t>
      </w:r>
    </w:p>
    <w:p w:rsidR="00BC0221" w:rsidRDefault="00CE3BD1" w:rsidP="00CE3BD1">
      <w:pPr>
        <w:rPr>
          <w:rFonts w:ascii="Times New Roman" w:hAnsi="Times New Roman" w:cs="Times New Roman"/>
          <w:sz w:val="28"/>
          <w:szCs w:val="28"/>
        </w:rPr>
      </w:pPr>
      <w:r w:rsidRPr="00CE3BD1">
        <w:rPr>
          <w:rFonts w:ascii="Times New Roman" w:hAnsi="Times New Roman" w:cs="Times New Roman"/>
          <w:b/>
          <w:sz w:val="28"/>
          <w:szCs w:val="28"/>
        </w:rPr>
        <w:t>МНО</w:t>
      </w:r>
      <w:r w:rsidRPr="00CE3BD1">
        <w:rPr>
          <w:rFonts w:ascii="Times New Roman" w:hAnsi="Times New Roman" w:cs="Times New Roman"/>
          <w:sz w:val="28"/>
          <w:szCs w:val="28"/>
        </w:rPr>
        <w:t xml:space="preserve"> (Международное нормализованное отношение), латинская аббревиатура</w:t>
      </w:r>
      <w:r w:rsidRPr="00CE3BD1">
        <w:rPr>
          <w:rFonts w:ascii="Times New Roman" w:hAnsi="Times New Roman" w:cs="Times New Roman"/>
          <w:b/>
          <w:sz w:val="28"/>
          <w:szCs w:val="28"/>
        </w:rPr>
        <w:t xml:space="preserve"> INR </w:t>
      </w:r>
      <w:r w:rsidRPr="00CE3B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Normalized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Ratio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) - дополнительный способ представления результатов </w:t>
      </w:r>
      <w:proofErr w:type="spellStart"/>
      <w:r w:rsidRPr="00CE3BD1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CE3BD1">
        <w:rPr>
          <w:rFonts w:ascii="Times New Roman" w:hAnsi="Times New Roman" w:cs="Times New Roman"/>
          <w:sz w:val="28"/>
          <w:szCs w:val="28"/>
        </w:rPr>
        <w:t xml:space="preserve"> теста, рекомендованный для контроля терапии непрямыми антикоагулянтами комитетом экспертов ВОЗ, Международным комитетом </w:t>
      </w:r>
      <w:proofErr w:type="gramStart"/>
      <w:r w:rsidRPr="00CE3BD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3BD1">
        <w:rPr>
          <w:rFonts w:ascii="Times New Roman" w:hAnsi="Times New Roman" w:cs="Times New Roman"/>
          <w:sz w:val="28"/>
          <w:szCs w:val="28"/>
        </w:rPr>
        <w:t xml:space="preserve"> изучению тромбозов и гемостаза и Международным комитетом по стандартизации в гематологии. МНО рассчитывается по формуле:</w:t>
      </w:r>
    </w:p>
    <w:p w:rsidR="00107626" w:rsidRDefault="00107626" w:rsidP="008B54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C40C56" wp14:editId="2D1A3914">
            <wp:extent cx="2771775" cy="428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4EE" w:rsidRPr="008B54EE">
        <w:rPr>
          <w:rFonts w:ascii="Times New Roman" w:hAnsi="Times New Roman" w:cs="Times New Roman"/>
          <w:sz w:val="28"/>
          <w:szCs w:val="28"/>
        </w:rPr>
        <w:t>где ISI (</w:t>
      </w:r>
      <w:proofErr w:type="spellStart"/>
      <w:r w:rsidR="008B54EE" w:rsidRPr="008B54E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8B54EE" w:rsidRPr="008B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4EE" w:rsidRPr="008B54EE">
        <w:rPr>
          <w:rFonts w:ascii="Times New Roman" w:hAnsi="Times New Roman" w:cs="Times New Roman"/>
          <w:sz w:val="28"/>
          <w:szCs w:val="28"/>
        </w:rPr>
        <w:t>Sensitivity</w:t>
      </w:r>
      <w:proofErr w:type="spellEnd"/>
      <w:r w:rsidR="008B54EE" w:rsidRPr="008B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4EE" w:rsidRPr="008B54EE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="008B54EE" w:rsidRPr="008B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4EE" w:rsidRPr="008B54E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B54EE" w:rsidRPr="008B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4EE" w:rsidRPr="008B54EE">
        <w:rPr>
          <w:rFonts w:ascii="Times New Roman" w:hAnsi="Times New Roman" w:cs="Times New Roman"/>
          <w:sz w:val="28"/>
          <w:szCs w:val="28"/>
        </w:rPr>
        <w:t>thromboplastin</w:t>
      </w:r>
      <w:proofErr w:type="spellEnd"/>
      <w:r w:rsidR="008B54EE" w:rsidRPr="008B54EE">
        <w:rPr>
          <w:rFonts w:ascii="Times New Roman" w:hAnsi="Times New Roman" w:cs="Times New Roman"/>
          <w:sz w:val="28"/>
          <w:szCs w:val="28"/>
        </w:rPr>
        <w:t xml:space="preserve">), он же МИЧ (международный индекс чувствительности) - показатель чувствительности </w:t>
      </w:r>
      <w:proofErr w:type="spellStart"/>
      <w:r w:rsidR="008B54EE" w:rsidRPr="008B54EE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  <w:r w:rsidR="008B54EE" w:rsidRPr="008B54EE">
        <w:rPr>
          <w:rFonts w:ascii="Times New Roman" w:hAnsi="Times New Roman" w:cs="Times New Roman"/>
          <w:sz w:val="28"/>
          <w:szCs w:val="28"/>
        </w:rPr>
        <w:t xml:space="preserve">, стандартизующий его относительно </w:t>
      </w:r>
      <w:r w:rsidR="008B54EE" w:rsidRPr="008B54EE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международного стандарта. МНО - математическая коррекция, при помощи которой производится стандартизация </w:t>
      </w:r>
      <w:proofErr w:type="spellStart"/>
      <w:r w:rsidR="008B54EE" w:rsidRPr="008B54EE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="008B54EE" w:rsidRPr="008B54EE">
        <w:rPr>
          <w:rFonts w:ascii="Times New Roman" w:hAnsi="Times New Roman" w:cs="Times New Roman"/>
          <w:sz w:val="28"/>
          <w:szCs w:val="28"/>
        </w:rPr>
        <w:t xml:space="preserve"> времени, что позволяет сравнивать результаты, полученные в разных лабораториях. МНО и протромбин по </w:t>
      </w:r>
      <w:proofErr w:type="spellStart"/>
      <w:r w:rsidR="008B54EE" w:rsidRPr="008B54EE">
        <w:rPr>
          <w:rFonts w:ascii="Times New Roman" w:hAnsi="Times New Roman" w:cs="Times New Roman"/>
          <w:sz w:val="28"/>
          <w:szCs w:val="28"/>
        </w:rPr>
        <w:t>Квику</w:t>
      </w:r>
      <w:proofErr w:type="spellEnd"/>
      <w:r w:rsidR="008B54EE" w:rsidRPr="008B54EE">
        <w:rPr>
          <w:rFonts w:ascii="Times New Roman" w:hAnsi="Times New Roman" w:cs="Times New Roman"/>
          <w:sz w:val="28"/>
          <w:szCs w:val="28"/>
        </w:rPr>
        <w:t xml:space="preserve"> коррелируют отрицательно - снижение протромбина по </w:t>
      </w:r>
      <w:proofErr w:type="spellStart"/>
      <w:r w:rsidR="008B54EE" w:rsidRPr="008B54EE">
        <w:rPr>
          <w:rFonts w:ascii="Times New Roman" w:hAnsi="Times New Roman" w:cs="Times New Roman"/>
          <w:sz w:val="28"/>
          <w:szCs w:val="28"/>
        </w:rPr>
        <w:t>Кви</w:t>
      </w:r>
      <w:r w:rsidR="008B54E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8B54EE">
        <w:rPr>
          <w:rFonts w:ascii="Times New Roman" w:hAnsi="Times New Roman" w:cs="Times New Roman"/>
          <w:sz w:val="28"/>
          <w:szCs w:val="28"/>
        </w:rPr>
        <w:t xml:space="preserve"> соответствует повышению МНО.                                                                                                                     </w:t>
      </w:r>
      <w:r w:rsidR="008B54EE" w:rsidRPr="008B54EE">
        <w:rPr>
          <w:rFonts w:ascii="Times New Roman" w:hAnsi="Times New Roman" w:cs="Times New Roman"/>
          <w:sz w:val="28"/>
          <w:szCs w:val="28"/>
        </w:rPr>
        <w:t>Для контроля уровня антикоагулянтов ВОЗ разработаны следующие рекомендации: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636DE" w:rsidTr="007636DE">
        <w:tc>
          <w:tcPr>
            <w:tcW w:w="5341" w:type="dxa"/>
          </w:tcPr>
          <w:p w:rsidR="007636DE" w:rsidRPr="00C43BB3" w:rsidRDefault="00C43BB3" w:rsidP="008B5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b/>
                <w:sz w:val="28"/>
                <w:szCs w:val="28"/>
              </w:rPr>
              <w:t>Клиническое состояние</w:t>
            </w:r>
          </w:p>
        </w:tc>
        <w:tc>
          <w:tcPr>
            <w:tcW w:w="5341" w:type="dxa"/>
          </w:tcPr>
          <w:p w:rsidR="007636DE" w:rsidRPr="00C43BB3" w:rsidRDefault="00C43BB3" w:rsidP="008B5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Рекомендуемое МНО</w:t>
            </w:r>
          </w:p>
        </w:tc>
      </w:tr>
      <w:tr w:rsidR="007636DE" w:rsidTr="007636DE">
        <w:tc>
          <w:tcPr>
            <w:tcW w:w="5341" w:type="dxa"/>
          </w:tcPr>
          <w:p w:rsidR="007636DE" w:rsidRDefault="00B62C7A" w:rsidP="008B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C7A">
              <w:rPr>
                <w:rFonts w:ascii="Times New Roman" w:hAnsi="Times New Roman" w:cs="Times New Roman"/>
                <w:sz w:val="28"/>
                <w:szCs w:val="28"/>
              </w:rPr>
              <w:t>Профилактика первичного и повторного тромбоза глубоких вен и легочной тромбоэмболии</w:t>
            </w:r>
          </w:p>
        </w:tc>
        <w:tc>
          <w:tcPr>
            <w:tcW w:w="5341" w:type="dxa"/>
          </w:tcPr>
          <w:p w:rsidR="007636DE" w:rsidRDefault="00485579" w:rsidP="008B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79">
              <w:rPr>
                <w:rFonts w:ascii="Times New Roman" w:hAnsi="Times New Roman" w:cs="Times New Roman"/>
                <w:sz w:val="28"/>
                <w:szCs w:val="28"/>
              </w:rPr>
              <w:t>2,5 (2,0-3,0)</w:t>
            </w:r>
          </w:p>
        </w:tc>
      </w:tr>
      <w:tr w:rsidR="007636DE" w:rsidTr="007636DE">
        <w:tc>
          <w:tcPr>
            <w:tcW w:w="5341" w:type="dxa"/>
          </w:tcPr>
          <w:p w:rsidR="007636DE" w:rsidRDefault="00B62C7A" w:rsidP="008B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C7A">
              <w:rPr>
                <w:rFonts w:ascii="Times New Roman" w:hAnsi="Times New Roman" w:cs="Times New Roman"/>
                <w:sz w:val="28"/>
                <w:szCs w:val="28"/>
              </w:rPr>
              <w:t>Предоперационная подготовка: хирургические вмешательства в области бедра</w:t>
            </w:r>
          </w:p>
        </w:tc>
        <w:tc>
          <w:tcPr>
            <w:tcW w:w="5341" w:type="dxa"/>
          </w:tcPr>
          <w:p w:rsidR="007636DE" w:rsidRDefault="00485579" w:rsidP="008B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79">
              <w:rPr>
                <w:rFonts w:ascii="Times New Roman" w:hAnsi="Times New Roman" w:cs="Times New Roman"/>
                <w:sz w:val="28"/>
                <w:szCs w:val="28"/>
              </w:rPr>
              <w:t>2,0 (2,0-3,0)</w:t>
            </w:r>
          </w:p>
        </w:tc>
      </w:tr>
      <w:tr w:rsidR="007636DE" w:rsidTr="007636DE">
        <w:tc>
          <w:tcPr>
            <w:tcW w:w="5341" w:type="dxa"/>
          </w:tcPr>
          <w:p w:rsidR="007636DE" w:rsidRDefault="00B62C7A" w:rsidP="008B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C7A">
              <w:rPr>
                <w:rFonts w:ascii="Times New Roman" w:hAnsi="Times New Roman" w:cs="Times New Roman"/>
                <w:sz w:val="28"/>
                <w:szCs w:val="28"/>
              </w:rPr>
              <w:t>Все остальные хирургические вмешательства</w:t>
            </w:r>
          </w:p>
        </w:tc>
        <w:tc>
          <w:tcPr>
            <w:tcW w:w="5341" w:type="dxa"/>
          </w:tcPr>
          <w:p w:rsidR="007636DE" w:rsidRDefault="00485579" w:rsidP="008B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79">
              <w:rPr>
                <w:rFonts w:ascii="Times New Roman" w:hAnsi="Times New Roman" w:cs="Times New Roman"/>
                <w:sz w:val="28"/>
                <w:szCs w:val="28"/>
              </w:rPr>
              <w:t>2,5 (1,5-2,5)</w:t>
            </w:r>
          </w:p>
        </w:tc>
      </w:tr>
      <w:tr w:rsidR="007636DE" w:rsidTr="007636DE">
        <w:tc>
          <w:tcPr>
            <w:tcW w:w="5341" w:type="dxa"/>
          </w:tcPr>
          <w:p w:rsidR="007636DE" w:rsidRDefault="00B62C7A" w:rsidP="008B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C7A">
              <w:rPr>
                <w:rFonts w:ascii="Times New Roman" w:hAnsi="Times New Roman" w:cs="Times New Roman"/>
                <w:sz w:val="28"/>
                <w:szCs w:val="28"/>
              </w:rPr>
              <w:t>Лечение тромбоза глубоких вен, легочной тромбоэмболии и профилактика повторного венозного тромбоза.</w:t>
            </w:r>
          </w:p>
        </w:tc>
        <w:tc>
          <w:tcPr>
            <w:tcW w:w="5341" w:type="dxa"/>
          </w:tcPr>
          <w:p w:rsidR="007636DE" w:rsidRDefault="00485579" w:rsidP="008B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79">
              <w:rPr>
                <w:rFonts w:ascii="Times New Roman" w:hAnsi="Times New Roman" w:cs="Times New Roman"/>
                <w:sz w:val="28"/>
                <w:szCs w:val="28"/>
              </w:rPr>
              <w:t>3,0 (2,0-4,0)</w:t>
            </w:r>
          </w:p>
        </w:tc>
      </w:tr>
      <w:tr w:rsidR="007636DE" w:rsidTr="007636DE">
        <w:tc>
          <w:tcPr>
            <w:tcW w:w="5341" w:type="dxa"/>
          </w:tcPr>
          <w:p w:rsidR="007636DE" w:rsidRDefault="00B62C7A" w:rsidP="008B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C7A">
              <w:rPr>
                <w:rFonts w:ascii="Times New Roman" w:hAnsi="Times New Roman" w:cs="Times New Roman"/>
                <w:sz w:val="28"/>
                <w:szCs w:val="28"/>
              </w:rPr>
              <w:t>Профилактика артериальной тромбоэмболии, включая пациентов с искусственными клапанами</w:t>
            </w:r>
          </w:p>
        </w:tc>
        <w:tc>
          <w:tcPr>
            <w:tcW w:w="5341" w:type="dxa"/>
          </w:tcPr>
          <w:p w:rsidR="007636DE" w:rsidRDefault="00485579" w:rsidP="008B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79">
              <w:rPr>
                <w:rFonts w:ascii="Times New Roman" w:hAnsi="Times New Roman" w:cs="Times New Roman"/>
                <w:sz w:val="28"/>
                <w:szCs w:val="28"/>
              </w:rPr>
              <w:t>3,5 (3,0-4,5)</w:t>
            </w:r>
          </w:p>
        </w:tc>
      </w:tr>
    </w:tbl>
    <w:p w:rsidR="007A0294" w:rsidRPr="007A0294" w:rsidRDefault="007A0294" w:rsidP="007A0294">
      <w:pPr>
        <w:rPr>
          <w:rFonts w:ascii="Times New Roman" w:hAnsi="Times New Roman" w:cs="Times New Roman"/>
          <w:sz w:val="28"/>
          <w:szCs w:val="28"/>
        </w:rPr>
      </w:pPr>
      <w:r w:rsidRPr="007A0294">
        <w:rPr>
          <w:rFonts w:ascii="Times New Roman" w:hAnsi="Times New Roman" w:cs="Times New Roman"/>
          <w:sz w:val="28"/>
          <w:szCs w:val="28"/>
        </w:rPr>
        <w:t xml:space="preserve">Рекомендуемые уровни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гипок</w:t>
      </w:r>
      <w:r w:rsidR="00767278">
        <w:rPr>
          <w:rFonts w:ascii="Times New Roman" w:hAnsi="Times New Roman" w:cs="Times New Roman"/>
          <w:sz w:val="28"/>
          <w:szCs w:val="28"/>
        </w:rPr>
        <w:t>оагуляции</w:t>
      </w:r>
      <w:proofErr w:type="spellEnd"/>
      <w:r w:rsidR="00767278">
        <w:rPr>
          <w:rFonts w:ascii="Times New Roman" w:hAnsi="Times New Roman" w:cs="Times New Roman"/>
          <w:sz w:val="28"/>
          <w:szCs w:val="28"/>
        </w:rPr>
        <w:t xml:space="preserve"> при приеме </w:t>
      </w:r>
      <w:proofErr w:type="spellStart"/>
      <w:r w:rsidR="00767278">
        <w:rPr>
          <w:rFonts w:ascii="Times New Roman" w:hAnsi="Times New Roman" w:cs="Times New Roman"/>
          <w:sz w:val="28"/>
          <w:szCs w:val="28"/>
        </w:rPr>
        <w:t>варфарина</w:t>
      </w:r>
      <w:proofErr w:type="spellEnd"/>
      <w:r w:rsidR="00767278">
        <w:rPr>
          <w:rFonts w:ascii="Times New Roman" w:hAnsi="Times New Roman" w:cs="Times New Roman"/>
          <w:sz w:val="28"/>
          <w:szCs w:val="28"/>
        </w:rPr>
        <w:t>:                                    Высокий МНО от 2,5 до 3,0;                                                                                                  Средний МНО от 2,0 до 3,0;                                                                                                 Н</w:t>
      </w:r>
      <w:r w:rsidRPr="007A0294">
        <w:rPr>
          <w:rFonts w:ascii="Times New Roman" w:hAnsi="Times New Roman" w:cs="Times New Roman"/>
          <w:sz w:val="28"/>
          <w:szCs w:val="28"/>
        </w:rPr>
        <w:t>изкий МНО от 1,6 до 2,0.</w:t>
      </w:r>
    </w:p>
    <w:p w:rsidR="007A0294" w:rsidRPr="00767278" w:rsidRDefault="00767278" w:rsidP="007A0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Тромбиновое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время.                                                                                             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Тромбиновое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время (ТВ) – определение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тромбинового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времени является третьим по значимости базисным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скрининговым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тестом. Тест  характеризует конечный этап процесса свертывания – превращение фибриногена в фибрин под действием тромбина, на него влияет концентрация фибриногена в плазме и наличие продуктов деградации фибрина. </w:t>
      </w:r>
    </w:p>
    <w:p w:rsidR="007A0294" w:rsidRPr="00767278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278">
        <w:rPr>
          <w:rFonts w:ascii="Times New Roman" w:hAnsi="Times New Roman" w:cs="Times New Roman"/>
          <w:b/>
          <w:sz w:val="28"/>
          <w:szCs w:val="28"/>
        </w:rPr>
        <w:t>Референсные</w:t>
      </w:r>
      <w:proofErr w:type="spellEnd"/>
      <w:r w:rsidRPr="00767278">
        <w:rPr>
          <w:rFonts w:ascii="Times New Roman" w:hAnsi="Times New Roman" w:cs="Times New Roman"/>
          <w:b/>
          <w:sz w:val="28"/>
          <w:szCs w:val="28"/>
        </w:rPr>
        <w:t xml:space="preserve"> значения ТВ: 18-24 </w:t>
      </w:r>
      <w:proofErr w:type="gramStart"/>
      <w:r w:rsidRPr="0076727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7A0294" w:rsidRPr="00767278" w:rsidRDefault="00767278" w:rsidP="007A0294">
      <w:pPr>
        <w:rPr>
          <w:rFonts w:ascii="Times New Roman" w:hAnsi="Times New Roman" w:cs="Times New Roman"/>
          <w:i/>
          <w:sz w:val="28"/>
          <w:szCs w:val="28"/>
        </w:rPr>
      </w:pPr>
      <w:r w:rsidRPr="00767278">
        <w:rPr>
          <w:rFonts w:ascii="Times New Roman" w:hAnsi="Times New Roman" w:cs="Times New Roman"/>
          <w:b/>
          <w:sz w:val="28"/>
          <w:szCs w:val="28"/>
        </w:rPr>
        <w:t>Укорочение ТВ: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="007A0294" w:rsidRPr="00767278">
        <w:rPr>
          <w:rFonts w:ascii="Times New Roman" w:hAnsi="Times New Roman" w:cs="Times New Roman"/>
          <w:i/>
          <w:sz w:val="28"/>
          <w:szCs w:val="28"/>
        </w:rPr>
        <w:t>гиперфибриногенем</w:t>
      </w:r>
      <w:r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(фибриноген 6,0 г/л и выше);                                                      </w:t>
      </w:r>
      <w:r w:rsidR="007A0294" w:rsidRPr="00767278">
        <w:rPr>
          <w:rFonts w:ascii="Times New Roman" w:hAnsi="Times New Roman" w:cs="Times New Roman"/>
          <w:i/>
          <w:sz w:val="28"/>
          <w:szCs w:val="28"/>
        </w:rPr>
        <w:t>начальная (</w:t>
      </w:r>
      <w:proofErr w:type="spellStart"/>
      <w:r w:rsidR="007A0294" w:rsidRPr="00767278">
        <w:rPr>
          <w:rFonts w:ascii="Times New Roman" w:hAnsi="Times New Roman" w:cs="Times New Roman"/>
          <w:i/>
          <w:sz w:val="28"/>
          <w:szCs w:val="28"/>
        </w:rPr>
        <w:t>гиперкоагуляционная</w:t>
      </w:r>
      <w:proofErr w:type="spellEnd"/>
      <w:r w:rsidR="007A0294" w:rsidRPr="00767278">
        <w:rPr>
          <w:rFonts w:ascii="Times New Roman" w:hAnsi="Times New Roman" w:cs="Times New Roman"/>
          <w:i/>
          <w:sz w:val="28"/>
          <w:szCs w:val="28"/>
        </w:rPr>
        <w:t>) фаза острого и подострого ДВС-синдрома.</w:t>
      </w:r>
    </w:p>
    <w:p w:rsidR="007A0294" w:rsidRPr="00767278" w:rsidRDefault="00767278" w:rsidP="007A0294">
      <w:pPr>
        <w:rPr>
          <w:rFonts w:ascii="Times New Roman" w:hAnsi="Times New Roman" w:cs="Times New Roman"/>
          <w:b/>
          <w:sz w:val="28"/>
          <w:szCs w:val="28"/>
        </w:rPr>
      </w:pPr>
      <w:r w:rsidRPr="00767278">
        <w:rPr>
          <w:rFonts w:ascii="Times New Roman" w:hAnsi="Times New Roman" w:cs="Times New Roman"/>
          <w:b/>
          <w:sz w:val="28"/>
          <w:szCs w:val="28"/>
        </w:rPr>
        <w:t>Удлинение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ТВ:                                                                                                         </w:t>
      </w:r>
      <w:proofErr w:type="spellStart"/>
      <w:r w:rsidRPr="00767278">
        <w:rPr>
          <w:rFonts w:ascii="Times New Roman" w:hAnsi="Times New Roman" w:cs="Times New Roman"/>
          <w:i/>
          <w:sz w:val="28"/>
          <w:szCs w:val="28"/>
        </w:rPr>
        <w:t>Г</w:t>
      </w:r>
      <w:r w:rsidR="007A0294" w:rsidRPr="00767278">
        <w:rPr>
          <w:rFonts w:ascii="Times New Roman" w:hAnsi="Times New Roman" w:cs="Times New Roman"/>
          <w:i/>
          <w:sz w:val="28"/>
          <w:szCs w:val="28"/>
        </w:rPr>
        <w:t>епаринотерапия</w:t>
      </w:r>
      <w:proofErr w:type="spellEnd"/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 обычным гепарином (тест реагирует на сравнительно низкие концентрации антикоагулянта, приб</w:t>
      </w:r>
      <w:r>
        <w:rPr>
          <w:rFonts w:ascii="Times New Roman" w:hAnsi="Times New Roman" w:cs="Times New Roman"/>
          <w:i/>
          <w:sz w:val="28"/>
          <w:szCs w:val="28"/>
        </w:rPr>
        <w:t xml:space="preserve">лизительно от 0,05 МЕ/мл крови).                             </w:t>
      </w:r>
      <w:proofErr w:type="spellStart"/>
      <w:r w:rsidRPr="00767278">
        <w:rPr>
          <w:rFonts w:ascii="Times New Roman" w:hAnsi="Times New Roman" w:cs="Times New Roman"/>
          <w:i/>
          <w:sz w:val="28"/>
          <w:szCs w:val="28"/>
        </w:rPr>
        <w:t>Г</w:t>
      </w:r>
      <w:r w:rsidR="007A0294" w:rsidRPr="00767278">
        <w:rPr>
          <w:rFonts w:ascii="Times New Roman" w:hAnsi="Times New Roman" w:cs="Times New Roman"/>
          <w:i/>
          <w:sz w:val="28"/>
          <w:szCs w:val="28"/>
        </w:rPr>
        <w:t>ипофибриногенемия</w:t>
      </w:r>
      <w:proofErr w:type="spellEnd"/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 (фибриноген ниже 1,0 г/л) в случаях развития острого ДВС-синдрома и при </w:t>
      </w:r>
      <w:proofErr w:type="spellStart"/>
      <w:r w:rsidR="007A0294" w:rsidRPr="00767278">
        <w:rPr>
          <w:rFonts w:ascii="Times New Roman" w:hAnsi="Times New Roman" w:cs="Times New Roman"/>
          <w:i/>
          <w:sz w:val="28"/>
          <w:szCs w:val="28"/>
        </w:rPr>
        <w:t>тромболитической</w:t>
      </w:r>
      <w:proofErr w:type="spellEnd"/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 терапии (</w:t>
      </w:r>
      <w:proofErr w:type="spellStart"/>
      <w:r w:rsidR="007A0294" w:rsidRPr="00767278">
        <w:rPr>
          <w:rFonts w:ascii="Times New Roman" w:hAnsi="Times New Roman" w:cs="Times New Roman"/>
          <w:i/>
          <w:sz w:val="28"/>
          <w:szCs w:val="28"/>
        </w:rPr>
        <w:t>стрептокиназа</w:t>
      </w:r>
      <w:proofErr w:type="spellEnd"/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A0294" w:rsidRPr="00767278">
        <w:rPr>
          <w:rFonts w:ascii="Times New Roman" w:hAnsi="Times New Roman" w:cs="Times New Roman"/>
          <w:i/>
          <w:sz w:val="28"/>
          <w:szCs w:val="28"/>
        </w:rPr>
        <w:t>актилизе</w:t>
      </w:r>
      <w:proofErr w:type="spellEnd"/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 и др.). В </w:t>
      </w:r>
      <w:r w:rsidR="007A0294" w:rsidRPr="00767278">
        <w:rPr>
          <w:rFonts w:ascii="Times New Roman" w:hAnsi="Times New Roman" w:cs="Times New Roman"/>
          <w:i/>
          <w:sz w:val="28"/>
          <w:szCs w:val="28"/>
        </w:rPr>
        <w:lastRenderedPageBreak/>
        <w:t>последнем случае  конечный этап свертывания крови ингибируется продуктами деградации фибриногена и фибр</w:t>
      </w:r>
      <w:r>
        <w:rPr>
          <w:rFonts w:ascii="Times New Roman" w:hAnsi="Times New Roman" w:cs="Times New Roman"/>
          <w:i/>
          <w:sz w:val="28"/>
          <w:szCs w:val="28"/>
        </w:rPr>
        <w:t>ина (фрагментами D и D-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димеров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).                          </w:t>
      </w:r>
      <w:r w:rsidRPr="00767278">
        <w:rPr>
          <w:rFonts w:ascii="Times New Roman" w:hAnsi="Times New Roman" w:cs="Times New Roman"/>
          <w:i/>
          <w:sz w:val="28"/>
          <w:szCs w:val="28"/>
        </w:rPr>
        <w:t>В</w:t>
      </w:r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лияние других ингибиторов полимеризации </w:t>
      </w:r>
      <w:proofErr w:type="gramStart"/>
      <w:r w:rsidR="007A0294" w:rsidRPr="00767278">
        <w:rPr>
          <w:rFonts w:ascii="Times New Roman" w:hAnsi="Times New Roman" w:cs="Times New Roman"/>
          <w:i/>
          <w:sz w:val="28"/>
          <w:szCs w:val="28"/>
        </w:rPr>
        <w:t>фибрин-мономера</w:t>
      </w:r>
      <w:proofErr w:type="gramEnd"/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A0294" w:rsidRPr="00767278">
        <w:rPr>
          <w:rFonts w:ascii="Times New Roman" w:hAnsi="Times New Roman" w:cs="Times New Roman"/>
          <w:i/>
          <w:sz w:val="28"/>
          <w:szCs w:val="28"/>
        </w:rPr>
        <w:t>парапротеины</w:t>
      </w:r>
      <w:proofErr w:type="spellEnd"/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A0294" w:rsidRPr="00767278">
        <w:rPr>
          <w:rFonts w:ascii="Times New Roman" w:hAnsi="Times New Roman" w:cs="Times New Roman"/>
          <w:i/>
          <w:sz w:val="28"/>
          <w:szCs w:val="28"/>
        </w:rPr>
        <w:t>миеломные</w:t>
      </w:r>
      <w:proofErr w:type="spellEnd"/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 белки </w:t>
      </w:r>
      <w:r>
        <w:rPr>
          <w:rFonts w:ascii="Times New Roman" w:hAnsi="Times New Roman" w:cs="Times New Roman"/>
          <w:i/>
          <w:sz w:val="28"/>
          <w:szCs w:val="28"/>
        </w:rPr>
        <w:t xml:space="preserve">и др.).                                                                                                        </w:t>
      </w:r>
      <w:r w:rsidRPr="00767278">
        <w:rPr>
          <w:rFonts w:ascii="Times New Roman" w:hAnsi="Times New Roman" w:cs="Times New Roman"/>
          <w:i/>
          <w:sz w:val="28"/>
          <w:szCs w:val="28"/>
        </w:rPr>
        <w:t>Д</w:t>
      </w:r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ефекты при получении крови для исследования (гемолиз, передозировка цитрата натрия, забор крови из </w:t>
      </w:r>
      <w:proofErr w:type="spellStart"/>
      <w:r w:rsidR="007A0294" w:rsidRPr="00767278">
        <w:rPr>
          <w:rFonts w:ascii="Times New Roman" w:hAnsi="Times New Roman" w:cs="Times New Roman"/>
          <w:i/>
          <w:sz w:val="28"/>
          <w:szCs w:val="28"/>
        </w:rPr>
        <w:t>гепаринизированного</w:t>
      </w:r>
      <w:proofErr w:type="spellEnd"/>
      <w:r w:rsidR="007A0294" w:rsidRPr="00767278">
        <w:rPr>
          <w:rFonts w:ascii="Times New Roman" w:hAnsi="Times New Roman" w:cs="Times New Roman"/>
          <w:i/>
          <w:sz w:val="28"/>
          <w:szCs w:val="28"/>
        </w:rPr>
        <w:t xml:space="preserve"> катетера)</w:t>
      </w:r>
    </w:p>
    <w:p w:rsidR="007A0294" w:rsidRPr="00767278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r w:rsidRPr="00767278">
        <w:rPr>
          <w:rFonts w:ascii="Times New Roman" w:hAnsi="Times New Roman" w:cs="Times New Roman"/>
          <w:b/>
          <w:sz w:val="28"/>
          <w:szCs w:val="28"/>
        </w:rPr>
        <w:t>4.4. Концентрация фибриногена в плазме</w:t>
      </w:r>
      <w:r w:rsidR="0076727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Количественное определение фибриногена по методу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Клаусса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является базисным тестом исследования гемостаза. Образование фибрина и его стабилизация представляют собой финальный этап формирования тромба, при котором растворимый фибриноген превращается в нерастворимый фибрин под действием тромбина и фактора XIII.</w:t>
      </w:r>
      <w:r w:rsidR="007672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767278">
        <w:rPr>
          <w:rFonts w:ascii="Times New Roman" w:hAnsi="Times New Roman" w:cs="Times New Roman"/>
          <w:b/>
          <w:sz w:val="28"/>
          <w:szCs w:val="28"/>
        </w:rPr>
        <w:t>Фибриноген</w:t>
      </w:r>
      <w:r w:rsidRPr="007A02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острофазный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белок. Печень синтезирует 2–5 г фибриногена в день, время полувыведения фибриногена из крови составляет около 4 дней. Концентрация его может превышать 10 г/л при тяжелых бактериальных инфекциях, при травме и тромбозе. Повышение уровня фибриногена в острой фазе воспаления, как правило, имеет транзиторный характер. 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У курящих людей уровень фибриногена в плазме крови несколько выше, чем у некурящих.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К значительному росту фибриногена приводят заболевания почек (пиелонефрит,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-уремический синдром), коллагенозы (ревматоидный артрит, узелковый периартериит), пароксизмальная ночная гемоглобинурия, новообразования (рак легкого). При атеросклерозе наблюдается устойчивое увеличение уровня фибриногена, трудно корригируемое лекарственными препаратами. В результате риск 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заболеваний повышается с возрастанием исходного содержания фибриногена в интервале 3,0-4,5 г/л. Обнаружено, что повышение уровня фибриногена в плазме крови больных сердечно-сосудистыми заболеваниями предшествует развитию инфаркта миокарда и инсульта. Корреляция между уровнем фибриногена и развитием этих осложнений особенно четко прослеживается у пациентов молодого и среднего возраста. Определение уровня фибриногена – наиболее чувствительный тест для выявления бессимптомных стадий заболевания периферических артериальных сосудов. </w:t>
      </w:r>
    </w:p>
    <w:p w:rsidR="007A0294" w:rsidRPr="00A40931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0931">
        <w:rPr>
          <w:rFonts w:ascii="Times New Roman" w:hAnsi="Times New Roman" w:cs="Times New Roman"/>
          <w:b/>
          <w:sz w:val="28"/>
          <w:szCs w:val="28"/>
        </w:rPr>
        <w:t>Референсные</w:t>
      </w:r>
      <w:proofErr w:type="spellEnd"/>
      <w:r w:rsidRPr="00A40931">
        <w:rPr>
          <w:rFonts w:ascii="Times New Roman" w:hAnsi="Times New Roman" w:cs="Times New Roman"/>
          <w:b/>
          <w:sz w:val="28"/>
          <w:szCs w:val="28"/>
        </w:rPr>
        <w:t xml:space="preserve"> значения фибриногена: 2,75- 3,65 г/л</w:t>
      </w:r>
    </w:p>
    <w:p w:rsidR="007A0294" w:rsidRPr="00A40931" w:rsidRDefault="00A40931" w:rsidP="007A0294">
      <w:pPr>
        <w:rPr>
          <w:rFonts w:ascii="Times New Roman" w:hAnsi="Times New Roman" w:cs="Times New Roman"/>
          <w:i/>
          <w:sz w:val="28"/>
          <w:szCs w:val="28"/>
        </w:rPr>
      </w:pPr>
      <w:r w:rsidRPr="00A40931">
        <w:rPr>
          <w:rFonts w:ascii="Times New Roman" w:hAnsi="Times New Roman" w:cs="Times New Roman"/>
          <w:b/>
          <w:i/>
          <w:sz w:val="28"/>
          <w:szCs w:val="28"/>
        </w:rPr>
        <w:t>Снижение концентрации ФИБРИНОГЕНА:</w:t>
      </w:r>
      <w:r w:rsidRPr="00A409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О</w:t>
      </w:r>
      <w:r w:rsidR="007A0294" w:rsidRPr="00A40931">
        <w:rPr>
          <w:rFonts w:ascii="Times New Roman" w:hAnsi="Times New Roman" w:cs="Times New Roman"/>
          <w:i/>
          <w:sz w:val="28"/>
          <w:szCs w:val="28"/>
        </w:rPr>
        <w:t>стрый ДВС-синдром;</w:t>
      </w:r>
      <w:r w:rsidRPr="00A409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A40931">
        <w:rPr>
          <w:rFonts w:ascii="Times New Roman" w:hAnsi="Times New Roman" w:cs="Times New Roman"/>
          <w:i/>
          <w:sz w:val="28"/>
          <w:szCs w:val="28"/>
        </w:rPr>
        <w:t>Д</w:t>
      </w:r>
      <w:r w:rsidR="007A0294" w:rsidRPr="00A40931">
        <w:rPr>
          <w:rFonts w:ascii="Times New Roman" w:hAnsi="Times New Roman" w:cs="Times New Roman"/>
          <w:i/>
          <w:sz w:val="28"/>
          <w:szCs w:val="28"/>
        </w:rPr>
        <w:t>исфибриногенемии</w:t>
      </w:r>
      <w:proofErr w:type="spellEnd"/>
      <w:r w:rsidR="007A0294" w:rsidRPr="00A40931">
        <w:rPr>
          <w:rFonts w:ascii="Times New Roman" w:hAnsi="Times New Roman" w:cs="Times New Roman"/>
          <w:i/>
          <w:sz w:val="28"/>
          <w:szCs w:val="28"/>
        </w:rPr>
        <w:t>.</w:t>
      </w:r>
    </w:p>
    <w:p w:rsidR="007A0294" w:rsidRDefault="004C61EA" w:rsidP="007A0294">
      <w:pPr>
        <w:rPr>
          <w:rFonts w:ascii="Times New Roman" w:hAnsi="Times New Roman" w:cs="Times New Roman"/>
          <w:i/>
          <w:sz w:val="28"/>
          <w:szCs w:val="28"/>
        </w:rPr>
      </w:pPr>
      <w:r w:rsidRPr="004C61EA">
        <w:rPr>
          <w:rFonts w:ascii="Times New Roman" w:hAnsi="Times New Roman" w:cs="Times New Roman"/>
          <w:b/>
          <w:i/>
          <w:sz w:val="28"/>
          <w:szCs w:val="28"/>
        </w:rPr>
        <w:t xml:space="preserve">Повышение концентрации ФИБРИНОГЕНА: </w:t>
      </w:r>
      <w:r w:rsidRPr="004C61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И</w:t>
      </w:r>
      <w:r w:rsidR="007A0294" w:rsidRPr="004C61EA">
        <w:rPr>
          <w:rFonts w:ascii="Times New Roman" w:hAnsi="Times New Roman" w:cs="Times New Roman"/>
          <w:i/>
          <w:sz w:val="28"/>
          <w:szCs w:val="28"/>
        </w:rPr>
        <w:t>нфекционные, воспалител</w:t>
      </w:r>
      <w:r w:rsidRPr="004C61EA">
        <w:rPr>
          <w:rFonts w:ascii="Times New Roman" w:hAnsi="Times New Roman" w:cs="Times New Roman"/>
          <w:i/>
          <w:sz w:val="28"/>
          <w:szCs w:val="28"/>
        </w:rPr>
        <w:t>ьные и аутоиммунные процессы;                                   П</w:t>
      </w:r>
      <w:r w:rsidR="007A0294" w:rsidRPr="004C61EA">
        <w:rPr>
          <w:rFonts w:ascii="Times New Roman" w:hAnsi="Times New Roman" w:cs="Times New Roman"/>
          <w:i/>
          <w:sz w:val="28"/>
          <w:szCs w:val="28"/>
        </w:rPr>
        <w:t>одос</w:t>
      </w:r>
      <w:r w:rsidRPr="004C61EA">
        <w:rPr>
          <w:rFonts w:ascii="Times New Roman" w:hAnsi="Times New Roman" w:cs="Times New Roman"/>
          <w:i/>
          <w:sz w:val="28"/>
          <w:szCs w:val="28"/>
        </w:rPr>
        <w:t xml:space="preserve">трый и </w:t>
      </w:r>
      <w:proofErr w:type="gramStart"/>
      <w:r w:rsidRPr="004C61EA">
        <w:rPr>
          <w:rFonts w:ascii="Times New Roman" w:hAnsi="Times New Roman" w:cs="Times New Roman"/>
          <w:i/>
          <w:sz w:val="28"/>
          <w:szCs w:val="28"/>
        </w:rPr>
        <w:t>хронический</w:t>
      </w:r>
      <w:proofErr w:type="gramEnd"/>
      <w:r w:rsidRPr="004C61EA">
        <w:rPr>
          <w:rFonts w:ascii="Times New Roman" w:hAnsi="Times New Roman" w:cs="Times New Roman"/>
          <w:i/>
          <w:sz w:val="28"/>
          <w:szCs w:val="28"/>
        </w:rPr>
        <w:t xml:space="preserve"> ДВС-синдром;                                                                     Н</w:t>
      </w:r>
      <w:r w:rsidR="007A0294" w:rsidRPr="004C61EA">
        <w:rPr>
          <w:rFonts w:ascii="Times New Roman" w:hAnsi="Times New Roman" w:cs="Times New Roman"/>
          <w:i/>
          <w:sz w:val="28"/>
          <w:szCs w:val="28"/>
        </w:rPr>
        <w:t>ормально протекающая беременность.</w:t>
      </w:r>
    </w:p>
    <w:p w:rsidR="007A0294" w:rsidRPr="00C24A41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r w:rsidRPr="00C24A41">
        <w:rPr>
          <w:rFonts w:ascii="Times New Roman" w:hAnsi="Times New Roman" w:cs="Times New Roman"/>
          <w:b/>
          <w:sz w:val="28"/>
          <w:szCs w:val="28"/>
        </w:rPr>
        <w:lastRenderedPageBreak/>
        <w:t>5. Методы определения физиологических антикоагулянтов</w:t>
      </w:r>
    </w:p>
    <w:p w:rsidR="007A0294" w:rsidRPr="00CC099B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r w:rsidRPr="00C24A41">
        <w:rPr>
          <w:rFonts w:ascii="Times New Roman" w:hAnsi="Times New Roman" w:cs="Times New Roman"/>
          <w:b/>
          <w:sz w:val="28"/>
          <w:szCs w:val="28"/>
        </w:rPr>
        <w:t>5.1. Протеин С</w:t>
      </w:r>
      <w:r w:rsidR="00C24A41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Для определения протеина С разработано несколько методов: иммунохимический метод, метод с хромогенным субстратом и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коагуляционный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>. Протеин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только в комплексе с протеином S инактивирует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и VIII, поэтому желательно параллельно исследовать и протеин С и протеин S.</w:t>
      </w:r>
      <w:r w:rsidR="00C24A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>Определение протеина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использованием хромогенного субстрата. Этот метод прост, специфичен, легко автоматизируется. Так как протеин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– витамин-К-зависимый гликопротеин, то при лечении непрямыми антикоагулянтами (антагонистами витамина К) появляются формы протеина С, которые не обладают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активностью, но определяются методами с хромогенными субстратами (так называемые PIVKA-формы). Поэтому у больных, принимающих непрямые антикоагулянты, могут быть завышенными результаты определения протеина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хромогенными методами.</w:t>
      </w:r>
      <w:r w:rsidR="00C24A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>Определение протеина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коагуляционным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методом. Метод легко автоматизируется.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Коагуляционный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метод оценивает активность протеина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, фиксирующегося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карбоксилированной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частью на фосфолипидах. 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>IVKA -формы не функционируют в этой системе, и тест не дает ложных результатов у пациентов, принимающих непрямые антикоагулянты или имеющих дефицит витамина К.</w:t>
      </w:r>
      <w:r w:rsidR="00C24A4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>Исказить результаты теста могут такие факторы, как наличие мутации фактора V Лейден, присутствие в плазме волчаночного антикоагулянта, терапия гепарином. Для получения достоверных результатов очень важно качество используемо</w:t>
      </w:r>
      <w:r w:rsidR="00C24A41">
        <w:rPr>
          <w:rFonts w:ascii="Times New Roman" w:hAnsi="Times New Roman" w:cs="Times New Roman"/>
          <w:sz w:val="28"/>
          <w:szCs w:val="28"/>
        </w:rPr>
        <w:t xml:space="preserve">й протеин-С-дефицитной плазмы.                                               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У некоторых пациентов, принимающих непрямые антикоагулянты, выявляются чрезвычайно низкие цифры содержания протеина С. Эти результаты могут быть связаны не только с истинным дефицитом протеина 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развитием резистентности фактора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к активированному протеину С (АПС).</w:t>
      </w:r>
      <w:r w:rsidR="00CC099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A0294">
        <w:rPr>
          <w:rFonts w:ascii="Times New Roman" w:hAnsi="Times New Roman" w:cs="Times New Roman"/>
          <w:sz w:val="28"/>
          <w:szCs w:val="28"/>
        </w:rPr>
        <w:t>Определение протеина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иммунохимическим методом. Иммунохимическое определение протеина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применяется реже, чем функциональные методы. Это объясняется тем, что данный способ выявляет только классическое снижение концентрации протеина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и не определяет его функциональную неполноценность.</w:t>
      </w:r>
      <w:r w:rsidR="00CC099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A0294">
        <w:rPr>
          <w:rFonts w:ascii="Times New Roman" w:hAnsi="Times New Roman" w:cs="Times New Roman"/>
          <w:sz w:val="28"/>
          <w:szCs w:val="28"/>
        </w:rPr>
        <w:t>В некоторых случаях при лечении больных с дефицитом протеина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непрямыми антикоагулянтами у них могут возникнуть  некрозы кожи в результате рикошетных тромбозов. Если антикоагулянты назначаются в высокой дозе без поддержки гепарином, то возникает состояние, при котором протеин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 очень быстро снижается (в норме время его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полужизни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в системе циркуляции 4-6 ч). В то же время витамин-К-зависимые факторы свертывания, в том числе протромбин, остаются еще в пределах нормы (у них период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полужизни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16-20 ч). Эта ситуация может усугубляться тем, что непрямые антикоагулянты начинают назначать в случае развития тромбозов или угрожающей ситуации  по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тромбообразованию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, когда система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прокоагулянтов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активирована. Быстрое снижение протеина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провоцирует в этом случае массивное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lastRenderedPageBreak/>
        <w:t>тромбообразование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>, проявляющееся вплоть до некрозов кожи. Активность протеина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следует определять до начала лечения антикоагулянтами непрямого действия и контролировать во время лечения. </w:t>
      </w:r>
    </w:p>
    <w:p w:rsidR="007A0294" w:rsidRPr="001D2514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514">
        <w:rPr>
          <w:rFonts w:ascii="Times New Roman" w:hAnsi="Times New Roman" w:cs="Times New Roman"/>
          <w:b/>
          <w:sz w:val="28"/>
          <w:szCs w:val="28"/>
        </w:rPr>
        <w:t>Референсные</w:t>
      </w:r>
      <w:proofErr w:type="spellEnd"/>
      <w:r w:rsidRPr="001D2514">
        <w:rPr>
          <w:rFonts w:ascii="Times New Roman" w:hAnsi="Times New Roman" w:cs="Times New Roman"/>
          <w:b/>
          <w:sz w:val="28"/>
          <w:szCs w:val="28"/>
        </w:rPr>
        <w:t xml:space="preserve"> значения протеина</w:t>
      </w:r>
      <w:proofErr w:type="gramStart"/>
      <w:r w:rsidRPr="001D251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1D2514">
        <w:rPr>
          <w:rFonts w:ascii="Times New Roman" w:hAnsi="Times New Roman" w:cs="Times New Roman"/>
          <w:b/>
          <w:sz w:val="28"/>
          <w:szCs w:val="28"/>
        </w:rPr>
        <w:t xml:space="preserve">: 94-124% </w:t>
      </w:r>
    </w:p>
    <w:p w:rsidR="007A0294" w:rsidRPr="001D2514" w:rsidRDefault="001D2514" w:rsidP="007A0294">
      <w:pPr>
        <w:rPr>
          <w:rFonts w:ascii="Times New Roman" w:hAnsi="Times New Roman" w:cs="Times New Roman"/>
          <w:i/>
          <w:sz w:val="28"/>
          <w:szCs w:val="28"/>
        </w:rPr>
      </w:pPr>
      <w:r w:rsidRPr="001D2514">
        <w:rPr>
          <w:rFonts w:ascii="Times New Roman" w:hAnsi="Times New Roman" w:cs="Times New Roman"/>
          <w:b/>
          <w:i/>
          <w:sz w:val="28"/>
          <w:szCs w:val="28"/>
        </w:rPr>
        <w:t xml:space="preserve">Повышение </w:t>
      </w:r>
      <w:r w:rsidR="007A0294" w:rsidRPr="001D2514">
        <w:rPr>
          <w:rFonts w:ascii="Times New Roman" w:hAnsi="Times New Roman" w:cs="Times New Roman"/>
          <w:b/>
          <w:i/>
          <w:sz w:val="28"/>
          <w:szCs w:val="28"/>
        </w:rPr>
        <w:t xml:space="preserve"> протеина</w:t>
      </w:r>
      <w:proofErr w:type="gramStart"/>
      <w:r w:rsidR="007A0294" w:rsidRPr="001D2514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Pr="001D251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A0294" w:rsidRPr="001D2514">
        <w:rPr>
          <w:rFonts w:ascii="Times New Roman" w:hAnsi="Times New Roman" w:cs="Times New Roman"/>
          <w:i/>
          <w:sz w:val="28"/>
          <w:szCs w:val="28"/>
        </w:rPr>
        <w:t xml:space="preserve"> отмечается во время беременности.</w:t>
      </w:r>
    </w:p>
    <w:p w:rsidR="007A0294" w:rsidRPr="00D91BAF" w:rsidRDefault="006E2B71" w:rsidP="007A02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2B71">
        <w:rPr>
          <w:rFonts w:ascii="Times New Roman" w:hAnsi="Times New Roman" w:cs="Times New Roman"/>
          <w:b/>
          <w:i/>
          <w:sz w:val="28"/>
          <w:szCs w:val="28"/>
        </w:rPr>
        <w:t>Снижение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протеина</w:t>
      </w:r>
      <w:proofErr w:type="gramStart"/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:                                                                                              </w:t>
      </w:r>
      <w:r w:rsidRPr="00D91BAF">
        <w:rPr>
          <w:rFonts w:ascii="Times New Roman" w:hAnsi="Times New Roman" w:cs="Times New Roman"/>
          <w:i/>
          <w:sz w:val="28"/>
          <w:szCs w:val="28"/>
        </w:rPr>
        <w:t>В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рожденный (наследственный) дефицит или аномалии протеина С;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D91BAF">
        <w:rPr>
          <w:rFonts w:ascii="Times New Roman" w:hAnsi="Times New Roman" w:cs="Times New Roman"/>
          <w:i/>
          <w:sz w:val="28"/>
          <w:szCs w:val="28"/>
        </w:rPr>
        <w:t>Г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еморрагическая болезнь новорожденных;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Pr="00D91BAF">
        <w:rPr>
          <w:rFonts w:ascii="Times New Roman" w:hAnsi="Times New Roman" w:cs="Times New Roman"/>
          <w:i/>
          <w:sz w:val="28"/>
          <w:szCs w:val="28"/>
        </w:rPr>
        <w:t>З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аболевания печени с нарушением ее функции;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ДВС-синдром;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D91BAF">
        <w:rPr>
          <w:rFonts w:ascii="Times New Roman" w:hAnsi="Times New Roman" w:cs="Times New Roman"/>
          <w:i/>
          <w:sz w:val="28"/>
          <w:szCs w:val="28"/>
        </w:rPr>
        <w:t>Н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ефротический синдром;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Pr="00D91BAF">
        <w:rPr>
          <w:rFonts w:ascii="Times New Roman" w:hAnsi="Times New Roman" w:cs="Times New Roman"/>
          <w:i/>
          <w:sz w:val="28"/>
          <w:szCs w:val="28"/>
        </w:rPr>
        <w:t>С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индром острой дыхательной недостаточности;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Pr="00D91BAF">
        <w:rPr>
          <w:rFonts w:ascii="Times New Roman" w:hAnsi="Times New Roman" w:cs="Times New Roman"/>
          <w:i/>
          <w:sz w:val="28"/>
          <w:szCs w:val="28"/>
        </w:rPr>
        <w:t>М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енингококковый сепсис;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Pr="00D91BAF">
        <w:rPr>
          <w:rFonts w:ascii="Times New Roman" w:hAnsi="Times New Roman" w:cs="Times New Roman"/>
          <w:i/>
          <w:sz w:val="28"/>
          <w:szCs w:val="28"/>
        </w:rPr>
        <w:t>Г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емодиализ;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91BAF">
        <w:rPr>
          <w:rFonts w:ascii="Times New Roman" w:hAnsi="Times New Roman" w:cs="Times New Roman"/>
          <w:i/>
          <w:sz w:val="28"/>
          <w:szCs w:val="28"/>
        </w:rPr>
        <w:t>Л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ечении L-</w:t>
      </w:r>
      <w:proofErr w:type="spellStart"/>
      <w:r w:rsidR="007A0294" w:rsidRPr="00D91BAF">
        <w:rPr>
          <w:rFonts w:ascii="Times New Roman" w:hAnsi="Times New Roman" w:cs="Times New Roman"/>
          <w:i/>
          <w:sz w:val="28"/>
          <w:szCs w:val="28"/>
        </w:rPr>
        <w:t>аспарагиназой</w:t>
      </w:r>
      <w:proofErr w:type="spellEnd"/>
      <w:r w:rsidR="007A0294" w:rsidRPr="00D91BAF">
        <w:rPr>
          <w:rFonts w:ascii="Times New Roman" w:hAnsi="Times New Roman" w:cs="Times New Roman"/>
          <w:i/>
          <w:sz w:val="28"/>
          <w:szCs w:val="28"/>
        </w:rPr>
        <w:t>;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</w:t>
      </w:r>
      <w:r w:rsidRPr="00D91BAF">
        <w:rPr>
          <w:rFonts w:ascii="Times New Roman" w:hAnsi="Times New Roman" w:cs="Times New Roman"/>
          <w:i/>
          <w:sz w:val="28"/>
          <w:szCs w:val="28"/>
        </w:rPr>
        <w:t>Л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ечении пероральными (непрямыми) антикоагулянтами (дефицит витамина К);</w:t>
      </w:r>
      <w:r w:rsidR="00D91B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1BAF">
        <w:rPr>
          <w:rFonts w:ascii="Times New Roman" w:hAnsi="Times New Roman" w:cs="Times New Roman"/>
          <w:i/>
          <w:sz w:val="28"/>
          <w:szCs w:val="28"/>
        </w:rPr>
        <w:t>П</w:t>
      </w:r>
      <w:r w:rsidR="007A0294" w:rsidRPr="00D91BAF">
        <w:rPr>
          <w:rFonts w:ascii="Times New Roman" w:hAnsi="Times New Roman" w:cs="Times New Roman"/>
          <w:i/>
          <w:sz w:val="28"/>
          <w:szCs w:val="28"/>
        </w:rPr>
        <w:t>ослеродовый и послеоперационный период.</w:t>
      </w:r>
    </w:p>
    <w:p w:rsidR="007A0294" w:rsidRPr="005D5BB9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r w:rsidRPr="00D91BAF">
        <w:rPr>
          <w:rFonts w:ascii="Times New Roman" w:hAnsi="Times New Roman" w:cs="Times New Roman"/>
          <w:b/>
          <w:sz w:val="28"/>
          <w:szCs w:val="28"/>
        </w:rPr>
        <w:t>5.2. Протеин S</w:t>
      </w:r>
      <w:r w:rsidR="00D91BA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Протеин S – витамин-К-зависимый белок, который 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является ко</w:t>
      </w:r>
      <w:r w:rsidR="00D91BAF">
        <w:rPr>
          <w:rFonts w:ascii="Times New Roman" w:hAnsi="Times New Roman" w:cs="Times New Roman"/>
          <w:sz w:val="28"/>
          <w:szCs w:val="28"/>
        </w:rPr>
        <w:t>-</w:t>
      </w:r>
      <w:r w:rsidRPr="007A0294">
        <w:rPr>
          <w:rFonts w:ascii="Times New Roman" w:hAnsi="Times New Roman" w:cs="Times New Roman"/>
          <w:sz w:val="28"/>
          <w:szCs w:val="28"/>
        </w:rPr>
        <w:t>фактором активированного протеина С. Это функция положена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в основу всех известных коммерческих тест-систем определения протеина S. Описаны случаи как функционального, так и количественного дефицита протеина S. При проведении тестов важно помнить, что протеин S присутствует в плазме частично в свободном состоянии, частично в комплексе с С4-связывающим протеином (С4-СП), но активна  только свободная форма протеина S.</w:t>
      </w:r>
      <w:r w:rsidR="00D91B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Определение протеина S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коагуляционным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методом. Для определения протеина S необходимо использовать тест-систему, содержащую очищенный активный протеин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, его субстрат – фактор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и дефицитную по протеину S плазму. Специфичность метода относительная, так как фактор V Лейден, высокий уровень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ф.VIII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и волчаночный антикоагулянт могут существенно влиять на результаты теста, а именно: с этими факторами часто проводят дифференциальную диагностику, определяя протеин S.  </w:t>
      </w:r>
      <w:r w:rsidR="00C63A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коагуляционный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метод подвержен действию многих интерферирующих факторов и не стандартизирован, то предпочитают использовать иммунохимический метод.</w:t>
      </w:r>
      <w:r w:rsidR="005D5B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Определение протеина S иммунохимическим методом. Иммунохимический метод достаточно широко распространен. Наборы последних разработок позволяют определять «свободный протеин S» прямо без предварительной обработки. Недостатком иммунохимического метода является то, что он выявляет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lastRenderedPageBreak/>
        <w:t>протеолитически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 неактивные формы протеина S, которые иногда появляются в плазме.</w:t>
      </w:r>
    </w:p>
    <w:p w:rsidR="007A0294" w:rsidRPr="005D5BB9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BB9">
        <w:rPr>
          <w:rFonts w:ascii="Times New Roman" w:hAnsi="Times New Roman" w:cs="Times New Roman"/>
          <w:b/>
          <w:sz w:val="28"/>
          <w:szCs w:val="28"/>
        </w:rPr>
        <w:t>Референсные</w:t>
      </w:r>
      <w:proofErr w:type="spellEnd"/>
      <w:r w:rsidRPr="005D5BB9">
        <w:rPr>
          <w:rFonts w:ascii="Times New Roman" w:hAnsi="Times New Roman" w:cs="Times New Roman"/>
          <w:b/>
          <w:sz w:val="28"/>
          <w:szCs w:val="28"/>
        </w:rPr>
        <w:t xml:space="preserve"> значения протеина S: 81-111% </w:t>
      </w:r>
    </w:p>
    <w:p w:rsidR="007A0294" w:rsidRPr="0079751F" w:rsidRDefault="005D5BB9" w:rsidP="007A02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6D1A">
        <w:rPr>
          <w:rFonts w:ascii="Times New Roman" w:hAnsi="Times New Roman" w:cs="Times New Roman"/>
          <w:b/>
          <w:i/>
          <w:sz w:val="28"/>
          <w:szCs w:val="28"/>
        </w:rPr>
        <w:t>Уменьшение содержания</w:t>
      </w:r>
      <w:r w:rsidR="007A0294" w:rsidRPr="00E46D1A">
        <w:rPr>
          <w:rFonts w:ascii="Times New Roman" w:hAnsi="Times New Roman" w:cs="Times New Roman"/>
          <w:b/>
          <w:i/>
          <w:sz w:val="28"/>
          <w:szCs w:val="28"/>
        </w:rPr>
        <w:t xml:space="preserve"> (активности) проте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ина S:                                            </w:t>
      </w:r>
      <w:r w:rsidR="00E46D1A" w:rsidRPr="0079751F">
        <w:rPr>
          <w:rFonts w:ascii="Times New Roman" w:hAnsi="Times New Roman" w:cs="Times New Roman"/>
          <w:i/>
          <w:sz w:val="28"/>
          <w:szCs w:val="28"/>
        </w:rPr>
        <w:t>В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>рожденный (наследственный) дефицит;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="00E46D1A" w:rsidRPr="0079751F">
        <w:rPr>
          <w:rFonts w:ascii="Times New Roman" w:hAnsi="Times New Roman" w:cs="Times New Roman"/>
          <w:i/>
          <w:sz w:val="28"/>
          <w:szCs w:val="28"/>
        </w:rPr>
        <w:t>В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>рожденное (наследственное) уменьшение свободной фракции протеина S;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6D1A" w:rsidRPr="0079751F">
        <w:rPr>
          <w:rFonts w:ascii="Times New Roman" w:hAnsi="Times New Roman" w:cs="Times New Roman"/>
          <w:i/>
          <w:sz w:val="28"/>
          <w:szCs w:val="28"/>
        </w:rPr>
        <w:t>З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>аболевания печени с нарушением ее функции;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>ДВС-синдром;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E46D1A" w:rsidRPr="0079751F">
        <w:rPr>
          <w:rFonts w:ascii="Times New Roman" w:hAnsi="Times New Roman" w:cs="Times New Roman"/>
          <w:i/>
          <w:sz w:val="28"/>
          <w:szCs w:val="28"/>
        </w:rPr>
        <w:t>Н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>ефротический синдром;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="00E46D1A" w:rsidRPr="0079751F">
        <w:rPr>
          <w:rFonts w:ascii="Times New Roman" w:hAnsi="Times New Roman" w:cs="Times New Roman"/>
          <w:i/>
          <w:sz w:val="28"/>
          <w:szCs w:val="28"/>
        </w:rPr>
        <w:t>С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>истемная красная волчанка;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="00E46D1A" w:rsidRPr="0079751F">
        <w:rPr>
          <w:rFonts w:ascii="Times New Roman" w:hAnsi="Times New Roman" w:cs="Times New Roman"/>
          <w:i/>
          <w:sz w:val="28"/>
          <w:szCs w:val="28"/>
        </w:rPr>
        <w:t>Л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>ечение L-</w:t>
      </w:r>
      <w:proofErr w:type="spellStart"/>
      <w:r w:rsidR="007A0294" w:rsidRPr="0079751F">
        <w:rPr>
          <w:rFonts w:ascii="Times New Roman" w:hAnsi="Times New Roman" w:cs="Times New Roman"/>
          <w:i/>
          <w:sz w:val="28"/>
          <w:szCs w:val="28"/>
        </w:rPr>
        <w:t>аспарагиназой</w:t>
      </w:r>
      <w:proofErr w:type="spellEnd"/>
      <w:r w:rsidR="007A0294" w:rsidRPr="0079751F">
        <w:rPr>
          <w:rFonts w:ascii="Times New Roman" w:hAnsi="Times New Roman" w:cs="Times New Roman"/>
          <w:i/>
          <w:sz w:val="28"/>
          <w:szCs w:val="28"/>
        </w:rPr>
        <w:t>;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="00E46D1A" w:rsidRPr="0079751F">
        <w:rPr>
          <w:rFonts w:ascii="Times New Roman" w:hAnsi="Times New Roman" w:cs="Times New Roman"/>
          <w:i/>
          <w:sz w:val="28"/>
          <w:szCs w:val="28"/>
        </w:rPr>
        <w:t>Л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>ечение пероральными (непрямыми) антикоагулянтами;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="00E46D1A" w:rsidRPr="0079751F">
        <w:rPr>
          <w:rFonts w:ascii="Times New Roman" w:hAnsi="Times New Roman" w:cs="Times New Roman"/>
          <w:i/>
          <w:sz w:val="28"/>
          <w:szCs w:val="28"/>
        </w:rPr>
        <w:t>П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>рием эстрогенов (пероральных контрацептивов);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E46D1A" w:rsidRPr="0079751F">
        <w:rPr>
          <w:rFonts w:ascii="Times New Roman" w:hAnsi="Times New Roman" w:cs="Times New Roman"/>
          <w:i/>
          <w:sz w:val="28"/>
          <w:szCs w:val="28"/>
        </w:rPr>
        <w:t>Б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>еременность, послеродовый период;</w:t>
      </w:r>
      <w:r w:rsidR="007975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="00E46D1A" w:rsidRPr="0079751F">
        <w:rPr>
          <w:rFonts w:ascii="Times New Roman" w:hAnsi="Times New Roman" w:cs="Times New Roman"/>
          <w:i/>
          <w:sz w:val="28"/>
          <w:szCs w:val="28"/>
        </w:rPr>
        <w:t>Н</w:t>
      </w:r>
      <w:r w:rsidR="007A0294" w:rsidRPr="0079751F">
        <w:rPr>
          <w:rFonts w:ascii="Times New Roman" w:hAnsi="Times New Roman" w:cs="Times New Roman"/>
          <w:i/>
          <w:sz w:val="28"/>
          <w:szCs w:val="28"/>
        </w:rPr>
        <w:t xml:space="preserve">аличие </w:t>
      </w:r>
      <w:proofErr w:type="spellStart"/>
      <w:r w:rsidR="007A0294" w:rsidRPr="0079751F">
        <w:rPr>
          <w:rFonts w:ascii="Times New Roman" w:hAnsi="Times New Roman" w:cs="Times New Roman"/>
          <w:i/>
          <w:sz w:val="28"/>
          <w:szCs w:val="28"/>
        </w:rPr>
        <w:t>аутоантител</w:t>
      </w:r>
      <w:proofErr w:type="spellEnd"/>
      <w:r w:rsidR="007A0294" w:rsidRPr="0079751F">
        <w:rPr>
          <w:rFonts w:ascii="Times New Roman" w:hAnsi="Times New Roman" w:cs="Times New Roman"/>
          <w:i/>
          <w:sz w:val="28"/>
          <w:szCs w:val="28"/>
        </w:rPr>
        <w:t xml:space="preserve"> к протеину S.</w:t>
      </w:r>
    </w:p>
    <w:p w:rsidR="007A0294" w:rsidRPr="00E46D1A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r w:rsidRPr="00E46D1A">
        <w:rPr>
          <w:rFonts w:ascii="Times New Roman" w:hAnsi="Times New Roman" w:cs="Times New Roman"/>
          <w:b/>
          <w:sz w:val="28"/>
          <w:szCs w:val="28"/>
        </w:rPr>
        <w:t>5.3. Антитромбин III</w:t>
      </w:r>
    </w:p>
    <w:p w:rsidR="007A0294" w:rsidRPr="007A0294" w:rsidRDefault="007A0294" w:rsidP="007A0294">
      <w:pPr>
        <w:rPr>
          <w:rFonts w:ascii="Times New Roman" w:hAnsi="Times New Roman" w:cs="Times New Roman"/>
          <w:sz w:val="28"/>
          <w:szCs w:val="28"/>
        </w:rPr>
      </w:pPr>
      <w:r w:rsidRPr="007A0294">
        <w:rPr>
          <w:rFonts w:ascii="Times New Roman" w:hAnsi="Times New Roman" w:cs="Times New Roman"/>
          <w:sz w:val="28"/>
          <w:szCs w:val="28"/>
        </w:rPr>
        <w:t>Для определения активности антитромбина III (АТ) чаще всего используют метод с хромогенным субстратом. Антитромбин расщепляет субстрат, в результате чего образуется окрашенный продукт, количество которого зависит от исходной активности антитромбина III.  Существуют также иммунохимические (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турбидиметрия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, нефелометрия) и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ко</w:t>
      </w:r>
      <w:r w:rsidR="00942077">
        <w:rPr>
          <w:rFonts w:ascii="Times New Roman" w:hAnsi="Times New Roman" w:cs="Times New Roman"/>
          <w:sz w:val="28"/>
          <w:szCs w:val="28"/>
        </w:rPr>
        <w:t>агуляционные</w:t>
      </w:r>
      <w:proofErr w:type="spellEnd"/>
      <w:r w:rsidR="00942077">
        <w:rPr>
          <w:rFonts w:ascii="Times New Roman" w:hAnsi="Times New Roman" w:cs="Times New Roman"/>
          <w:sz w:val="28"/>
          <w:szCs w:val="28"/>
        </w:rPr>
        <w:t xml:space="preserve"> методы.        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Тест может применяться для мониторинга лечения гепарином. 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Длительная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гепаринотерапия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может приводить к снижению активности АТ в плазме. Лечение высокими дозами гепарина, особенно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нефракционированным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гепарином, приводит к транзиторному снижению АТ по механизму потребления, особенно у больных с тяжелой патологией, при критических состояниях, при ДВС-синдроме, сеп</w:t>
      </w:r>
      <w:r w:rsidR="00942077">
        <w:rPr>
          <w:rFonts w:ascii="Times New Roman" w:hAnsi="Times New Roman" w:cs="Times New Roman"/>
          <w:sz w:val="28"/>
          <w:szCs w:val="28"/>
        </w:rPr>
        <w:t xml:space="preserve">сисе, злокачественных опухолях.                                 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У новорожденных уровень АТ составляет около 50 % и достигает уровня взрослых к 6 мес. Небольшое снижение АТ наблюдается в середине менструального цикла, 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>- и послеродовом периоде, при токсикозах второй половины беременности, в послеоперационном периоде. Эти сдвиги более выражены у пациентов с группой крови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 (II), а также у пожилых.</w:t>
      </w:r>
    </w:p>
    <w:p w:rsidR="007A0294" w:rsidRPr="007A0294" w:rsidRDefault="007A0294" w:rsidP="007A02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Референсные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значения АТ: 86 - 116%</w:t>
      </w:r>
    </w:p>
    <w:p w:rsidR="007A0294" w:rsidRPr="005565AA" w:rsidRDefault="007A0294" w:rsidP="007A02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46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42077" w:rsidRPr="00C10466">
        <w:rPr>
          <w:rFonts w:ascii="Times New Roman" w:hAnsi="Times New Roman" w:cs="Times New Roman"/>
          <w:b/>
          <w:i/>
          <w:sz w:val="28"/>
          <w:szCs w:val="28"/>
        </w:rPr>
        <w:t>нижение содержания</w:t>
      </w:r>
      <w:r w:rsidR="007D7D86">
        <w:rPr>
          <w:rFonts w:ascii="Times New Roman" w:hAnsi="Times New Roman" w:cs="Times New Roman"/>
          <w:b/>
          <w:i/>
          <w:sz w:val="28"/>
          <w:szCs w:val="28"/>
        </w:rPr>
        <w:t xml:space="preserve"> (активности) АТ:                                                               </w:t>
      </w:r>
      <w:r w:rsidR="00C10466" w:rsidRPr="007D7D86">
        <w:rPr>
          <w:rFonts w:ascii="Times New Roman" w:hAnsi="Times New Roman" w:cs="Times New Roman"/>
          <w:i/>
          <w:sz w:val="28"/>
          <w:szCs w:val="28"/>
        </w:rPr>
        <w:t>В</w:t>
      </w:r>
      <w:r w:rsidRPr="007D7D86">
        <w:rPr>
          <w:rFonts w:ascii="Times New Roman" w:hAnsi="Times New Roman" w:cs="Times New Roman"/>
          <w:i/>
          <w:sz w:val="28"/>
          <w:szCs w:val="28"/>
        </w:rPr>
        <w:t>рожденный (наследственный) дефицит или аномалии АТ (снижение активности или чувствительности к гепарину);</w:t>
      </w:r>
      <w:r w:rsidR="007D7D8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C10466" w:rsidRPr="007D7D86">
        <w:rPr>
          <w:rFonts w:ascii="Times New Roman" w:hAnsi="Times New Roman" w:cs="Times New Roman"/>
          <w:i/>
          <w:sz w:val="28"/>
          <w:szCs w:val="28"/>
        </w:rPr>
        <w:t>З</w:t>
      </w:r>
      <w:r w:rsidRPr="007D7D86">
        <w:rPr>
          <w:rFonts w:ascii="Times New Roman" w:hAnsi="Times New Roman" w:cs="Times New Roman"/>
          <w:i/>
          <w:sz w:val="28"/>
          <w:szCs w:val="28"/>
        </w:rPr>
        <w:t>аболевания печени (опухоли</w:t>
      </w:r>
      <w:r w:rsidR="007D7D86">
        <w:rPr>
          <w:rFonts w:ascii="Times New Roman" w:hAnsi="Times New Roman" w:cs="Times New Roman"/>
          <w:i/>
          <w:sz w:val="28"/>
          <w:szCs w:val="28"/>
        </w:rPr>
        <w:t xml:space="preserve">, цирроз, алкогольный гепатит);                             </w:t>
      </w:r>
      <w:r w:rsidR="00C10466" w:rsidRPr="007D7D86">
        <w:rPr>
          <w:rFonts w:ascii="Times New Roman" w:hAnsi="Times New Roman" w:cs="Times New Roman"/>
          <w:i/>
          <w:sz w:val="28"/>
          <w:szCs w:val="28"/>
        </w:rPr>
        <w:t>Н</w:t>
      </w:r>
      <w:r w:rsidRPr="007D7D86">
        <w:rPr>
          <w:rFonts w:ascii="Times New Roman" w:hAnsi="Times New Roman" w:cs="Times New Roman"/>
          <w:i/>
          <w:sz w:val="28"/>
          <w:szCs w:val="28"/>
        </w:rPr>
        <w:t>ефротический синдром (прот</w:t>
      </w:r>
      <w:r w:rsidR="007D7D86">
        <w:rPr>
          <w:rFonts w:ascii="Times New Roman" w:hAnsi="Times New Roman" w:cs="Times New Roman"/>
          <w:i/>
          <w:sz w:val="28"/>
          <w:szCs w:val="28"/>
        </w:rPr>
        <w:t xml:space="preserve">еинурия свыше 5 г/л);                                                </w:t>
      </w:r>
      <w:r w:rsidR="00C10466" w:rsidRPr="007D7D86">
        <w:rPr>
          <w:rFonts w:ascii="Times New Roman" w:hAnsi="Times New Roman" w:cs="Times New Roman"/>
          <w:i/>
          <w:sz w:val="28"/>
          <w:szCs w:val="28"/>
        </w:rPr>
        <w:lastRenderedPageBreak/>
        <w:t>К</w:t>
      </w:r>
      <w:r w:rsidR="007D7D86">
        <w:rPr>
          <w:rFonts w:ascii="Times New Roman" w:hAnsi="Times New Roman" w:cs="Times New Roman"/>
          <w:i/>
          <w:sz w:val="28"/>
          <w:szCs w:val="28"/>
        </w:rPr>
        <w:t xml:space="preserve">арцинома легких;                                                                                                                      </w:t>
      </w:r>
      <w:r w:rsidRPr="007D7D86">
        <w:rPr>
          <w:rFonts w:ascii="Times New Roman" w:hAnsi="Times New Roman" w:cs="Times New Roman"/>
          <w:i/>
          <w:sz w:val="28"/>
          <w:szCs w:val="28"/>
        </w:rPr>
        <w:t>ДВС-синдром;</w:t>
      </w:r>
      <w:r w:rsidR="005565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C10466" w:rsidRPr="007D7D86">
        <w:rPr>
          <w:rFonts w:ascii="Times New Roman" w:hAnsi="Times New Roman" w:cs="Times New Roman"/>
          <w:i/>
          <w:sz w:val="28"/>
          <w:szCs w:val="28"/>
        </w:rPr>
        <w:t>М</w:t>
      </w:r>
      <w:r w:rsidRPr="007D7D86">
        <w:rPr>
          <w:rFonts w:ascii="Times New Roman" w:hAnsi="Times New Roman" w:cs="Times New Roman"/>
          <w:i/>
          <w:sz w:val="28"/>
          <w:szCs w:val="28"/>
        </w:rPr>
        <w:t xml:space="preserve">ножественные травмы, тяжелые роды, поздние </w:t>
      </w:r>
      <w:proofErr w:type="spellStart"/>
      <w:r w:rsidRPr="007D7D86">
        <w:rPr>
          <w:rFonts w:ascii="Times New Roman" w:hAnsi="Times New Roman" w:cs="Times New Roman"/>
          <w:i/>
          <w:sz w:val="28"/>
          <w:szCs w:val="28"/>
        </w:rPr>
        <w:t>гестозы</w:t>
      </w:r>
      <w:proofErr w:type="spellEnd"/>
      <w:r w:rsidRPr="007D7D86">
        <w:rPr>
          <w:rFonts w:ascii="Times New Roman" w:hAnsi="Times New Roman" w:cs="Times New Roman"/>
          <w:i/>
          <w:sz w:val="28"/>
          <w:szCs w:val="28"/>
        </w:rPr>
        <w:t>;</w:t>
      </w:r>
      <w:r w:rsidR="005565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C10466" w:rsidRPr="007D7D86">
        <w:rPr>
          <w:rFonts w:ascii="Times New Roman" w:hAnsi="Times New Roman" w:cs="Times New Roman"/>
          <w:i/>
          <w:sz w:val="28"/>
          <w:szCs w:val="28"/>
        </w:rPr>
        <w:t>П</w:t>
      </w:r>
      <w:r w:rsidRPr="007D7D86">
        <w:rPr>
          <w:rFonts w:ascii="Times New Roman" w:hAnsi="Times New Roman" w:cs="Times New Roman"/>
          <w:i/>
          <w:sz w:val="28"/>
          <w:szCs w:val="28"/>
        </w:rPr>
        <w:t>рием эстрогенов (пероральных контрацептивов), кортикостероидов;</w:t>
      </w:r>
      <w:r w:rsidR="005565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C10466" w:rsidRPr="007D7D86">
        <w:rPr>
          <w:rFonts w:ascii="Times New Roman" w:hAnsi="Times New Roman" w:cs="Times New Roman"/>
          <w:i/>
          <w:sz w:val="28"/>
          <w:szCs w:val="28"/>
        </w:rPr>
        <w:t>Л</w:t>
      </w:r>
      <w:r w:rsidRPr="007D7D86">
        <w:rPr>
          <w:rFonts w:ascii="Times New Roman" w:hAnsi="Times New Roman" w:cs="Times New Roman"/>
          <w:i/>
          <w:sz w:val="28"/>
          <w:szCs w:val="28"/>
        </w:rPr>
        <w:t>ечение L-</w:t>
      </w:r>
      <w:proofErr w:type="spellStart"/>
      <w:r w:rsidRPr="007D7D86">
        <w:rPr>
          <w:rFonts w:ascii="Times New Roman" w:hAnsi="Times New Roman" w:cs="Times New Roman"/>
          <w:i/>
          <w:sz w:val="28"/>
          <w:szCs w:val="28"/>
        </w:rPr>
        <w:t>аспарагиназой</w:t>
      </w:r>
      <w:proofErr w:type="spellEnd"/>
      <w:r w:rsidRPr="007D7D86">
        <w:rPr>
          <w:rFonts w:ascii="Times New Roman" w:hAnsi="Times New Roman" w:cs="Times New Roman"/>
          <w:i/>
          <w:sz w:val="28"/>
          <w:szCs w:val="28"/>
        </w:rPr>
        <w:t>.</w:t>
      </w:r>
    </w:p>
    <w:p w:rsidR="007A0294" w:rsidRPr="005565AA" w:rsidRDefault="007A0294" w:rsidP="007A02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46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C10466" w:rsidRPr="00C10466">
        <w:rPr>
          <w:rFonts w:ascii="Times New Roman" w:hAnsi="Times New Roman" w:cs="Times New Roman"/>
          <w:b/>
          <w:i/>
          <w:sz w:val="28"/>
          <w:szCs w:val="28"/>
        </w:rPr>
        <w:t>величение содержания</w:t>
      </w:r>
      <w:r w:rsidR="005565AA">
        <w:rPr>
          <w:rFonts w:ascii="Times New Roman" w:hAnsi="Times New Roman" w:cs="Times New Roman"/>
          <w:b/>
          <w:i/>
          <w:sz w:val="28"/>
          <w:szCs w:val="28"/>
        </w:rPr>
        <w:t xml:space="preserve"> (активности) АТ:                                                                                   </w:t>
      </w:r>
      <w:r w:rsidR="005565AA" w:rsidRPr="005565AA">
        <w:rPr>
          <w:rFonts w:ascii="Times New Roman" w:hAnsi="Times New Roman" w:cs="Times New Roman"/>
          <w:i/>
          <w:sz w:val="28"/>
          <w:szCs w:val="28"/>
        </w:rPr>
        <w:t>В</w:t>
      </w:r>
      <w:r w:rsidRPr="005565AA">
        <w:rPr>
          <w:rFonts w:ascii="Times New Roman" w:hAnsi="Times New Roman" w:cs="Times New Roman"/>
          <w:i/>
          <w:sz w:val="28"/>
          <w:szCs w:val="28"/>
        </w:rPr>
        <w:t>о время менструации;</w:t>
      </w:r>
      <w:r w:rsidR="005565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5565AA" w:rsidRPr="005565AA">
        <w:rPr>
          <w:rFonts w:ascii="Times New Roman" w:hAnsi="Times New Roman" w:cs="Times New Roman"/>
          <w:i/>
          <w:sz w:val="28"/>
          <w:szCs w:val="28"/>
        </w:rPr>
        <w:t>О</w:t>
      </w:r>
      <w:r w:rsidRPr="005565AA">
        <w:rPr>
          <w:rFonts w:ascii="Times New Roman" w:hAnsi="Times New Roman" w:cs="Times New Roman"/>
          <w:i/>
          <w:sz w:val="28"/>
          <w:szCs w:val="28"/>
        </w:rPr>
        <w:t xml:space="preserve">стрый вирусный гепатит, </w:t>
      </w:r>
      <w:proofErr w:type="spellStart"/>
      <w:r w:rsidRPr="005565AA">
        <w:rPr>
          <w:rFonts w:ascii="Times New Roman" w:hAnsi="Times New Roman" w:cs="Times New Roman"/>
          <w:i/>
          <w:sz w:val="28"/>
          <w:szCs w:val="28"/>
        </w:rPr>
        <w:t>холестаз</w:t>
      </w:r>
      <w:proofErr w:type="spellEnd"/>
      <w:r w:rsidRPr="005565AA">
        <w:rPr>
          <w:rFonts w:ascii="Times New Roman" w:hAnsi="Times New Roman" w:cs="Times New Roman"/>
          <w:i/>
          <w:sz w:val="28"/>
          <w:szCs w:val="28"/>
        </w:rPr>
        <w:t>;</w:t>
      </w:r>
      <w:r w:rsidR="005565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="005565AA" w:rsidRPr="005565AA">
        <w:rPr>
          <w:rFonts w:ascii="Times New Roman" w:hAnsi="Times New Roman" w:cs="Times New Roman"/>
          <w:i/>
          <w:sz w:val="28"/>
          <w:szCs w:val="28"/>
        </w:rPr>
        <w:t>П</w:t>
      </w:r>
      <w:r w:rsidRPr="005565AA">
        <w:rPr>
          <w:rFonts w:ascii="Times New Roman" w:hAnsi="Times New Roman" w:cs="Times New Roman"/>
          <w:i/>
          <w:sz w:val="28"/>
          <w:szCs w:val="28"/>
        </w:rPr>
        <w:t>рием анаболических стероидов;</w:t>
      </w:r>
      <w:r w:rsidR="005565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  <w:r w:rsidR="005565AA" w:rsidRPr="005565AA">
        <w:rPr>
          <w:rFonts w:ascii="Times New Roman" w:hAnsi="Times New Roman" w:cs="Times New Roman"/>
          <w:i/>
          <w:sz w:val="28"/>
          <w:szCs w:val="28"/>
        </w:rPr>
        <w:t>Л</w:t>
      </w:r>
      <w:r w:rsidRPr="005565AA">
        <w:rPr>
          <w:rFonts w:ascii="Times New Roman" w:hAnsi="Times New Roman" w:cs="Times New Roman"/>
          <w:i/>
          <w:sz w:val="28"/>
          <w:szCs w:val="28"/>
        </w:rPr>
        <w:t>ечение пероральными (непрямыми) антикоагулянтами.</w:t>
      </w:r>
    </w:p>
    <w:p w:rsidR="007A0294" w:rsidRPr="005A292A" w:rsidRDefault="007A0294" w:rsidP="007A0294">
      <w:pPr>
        <w:rPr>
          <w:rFonts w:ascii="Times New Roman" w:hAnsi="Times New Roman" w:cs="Times New Roman"/>
          <w:b/>
          <w:sz w:val="32"/>
          <w:szCs w:val="32"/>
        </w:rPr>
      </w:pPr>
      <w:r w:rsidRPr="005A292A">
        <w:rPr>
          <w:rFonts w:ascii="Times New Roman" w:hAnsi="Times New Roman" w:cs="Times New Roman"/>
          <w:b/>
          <w:sz w:val="32"/>
          <w:szCs w:val="32"/>
        </w:rPr>
        <w:t xml:space="preserve">6.Тесты для исследования </w:t>
      </w:r>
      <w:proofErr w:type="spellStart"/>
      <w:r w:rsidRPr="005A292A">
        <w:rPr>
          <w:rFonts w:ascii="Times New Roman" w:hAnsi="Times New Roman" w:cs="Times New Roman"/>
          <w:b/>
          <w:sz w:val="32"/>
          <w:szCs w:val="32"/>
        </w:rPr>
        <w:t>фибринолитической</w:t>
      </w:r>
      <w:proofErr w:type="spellEnd"/>
      <w:r w:rsidRPr="005A292A">
        <w:rPr>
          <w:rFonts w:ascii="Times New Roman" w:hAnsi="Times New Roman" w:cs="Times New Roman"/>
          <w:b/>
          <w:sz w:val="32"/>
          <w:szCs w:val="32"/>
        </w:rPr>
        <w:t xml:space="preserve"> системы</w:t>
      </w:r>
      <w:r w:rsidR="005A292A">
        <w:rPr>
          <w:rFonts w:ascii="Times New Roman" w:hAnsi="Times New Roman" w:cs="Times New Roman"/>
          <w:b/>
          <w:sz w:val="32"/>
          <w:szCs w:val="32"/>
        </w:rPr>
        <w:t>.</w:t>
      </w:r>
    </w:p>
    <w:p w:rsidR="007A0294" w:rsidRPr="007A0294" w:rsidRDefault="007A0294" w:rsidP="007A0294">
      <w:pPr>
        <w:rPr>
          <w:rFonts w:ascii="Times New Roman" w:hAnsi="Times New Roman" w:cs="Times New Roman"/>
          <w:sz w:val="28"/>
          <w:szCs w:val="28"/>
        </w:rPr>
      </w:pPr>
      <w:r w:rsidRPr="007A0294">
        <w:rPr>
          <w:rFonts w:ascii="Times New Roman" w:hAnsi="Times New Roman" w:cs="Times New Roman"/>
          <w:sz w:val="28"/>
          <w:szCs w:val="28"/>
        </w:rPr>
        <w:t xml:space="preserve">Наиболее распространенные в клинической практике методы оценки состояния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фибринолитической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системы основаны 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>:</w:t>
      </w:r>
    </w:p>
    <w:p w:rsidR="007A0294" w:rsidRPr="007A0294" w:rsidRDefault="007A0294" w:rsidP="007A0294">
      <w:pPr>
        <w:rPr>
          <w:rFonts w:ascii="Times New Roman" w:hAnsi="Times New Roman" w:cs="Times New Roman"/>
          <w:sz w:val="28"/>
          <w:szCs w:val="28"/>
        </w:rPr>
      </w:pPr>
      <w:r w:rsidRPr="007A029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15426">
        <w:rPr>
          <w:rFonts w:ascii="Times New Roman" w:hAnsi="Times New Roman" w:cs="Times New Roman"/>
          <w:i/>
          <w:sz w:val="28"/>
          <w:szCs w:val="28"/>
        </w:rPr>
        <w:t>исследовании</w:t>
      </w:r>
      <w:proofErr w:type="gramEnd"/>
      <w:r w:rsidRPr="00015426">
        <w:rPr>
          <w:rFonts w:ascii="Times New Roman" w:hAnsi="Times New Roman" w:cs="Times New Roman"/>
          <w:i/>
          <w:sz w:val="28"/>
          <w:szCs w:val="28"/>
        </w:rPr>
        <w:t xml:space="preserve"> времени и степени лизиса (растворения) сгустков крови или </w:t>
      </w:r>
      <w:proofErr w:type="spellStart"/>
      <w:r w:rsidRPr="00015426">
        <w:rPr>
          <w:rFonts w:ascii="Times New Roman" w:hAnsi="Times New Roman" w:cs="Times New Roman"/>
          <w:i/>
          <w:sz w:val="28"/>
          <w:szCs w:val="28"/>
        </w:rPr>
        <w:t>эуглобулиновой</w:t>
      </w:r>
      <w:proofErr w:type="spellEnd"/>
      <w:r w:rsidRPr="00015426">
        <w:rPr>
          <w:rFonts w:ascii="Times New Roman" w:hAnsi="Times New Roman" w:cs="Times New Roman"/>
          <w:i/>
          <w:sz w:val="28"/>
          <w:szCs w:val="28"/>
        </w:rPr>
        <w:t xml:space="preserve"> фракции плазмы (</w:t>
      </w:r>
      <w:proofErr w:type="spellStart"/>
      <w:r w:rsidRPr="00015426">
        <w:rPr>
          <w:rFonts w:ascii="Times New Roman" w:hAnsi="Times New Roman" w:cs="Times New Roman"/>
          <w:i/>
          <w:sz w:val="28"/>
          <w:szCs w:val="28"/>
        </w:rPr>
        <w:t>общеоценочные</w:t>
      </w:r>
      <w:proofErr w:type="spellEnd"/>
      <w:r w:rsidRPr="00015426">
        <w:rPr>
          <w:rFonts w:ascii="Times New Roman" w:hAnsi="Times New Roman" w:cs="Times New Roman"/>
          <w:i/>
          <w:sz w:val="28"/>
          <w:szCs w:val="28"/>
        </w:rPr>
        <w:t xml:space="preserve"> пробы);</w:t>
      </w:r>
      <w:r w:rsidRPr="007A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94" w:rsidRPr="00015426" w:rsidRDefault="007A0294" w:rsidP="007A0294">
      <w:pPr>
        <w:rPr>
          <w:rFonts w:ascii="Times New Roman" w:hAnsi="Times New Roman" w:cs="Times New Roman"/>
          <w:i/>
          <w:sz w:val="28"/>
          <w:szCs w:val="28"/>
        </w:rPr>
      </w:pPr>
      <w:r w:rsidRPr="007A0294">
        <w:rPr>
          <w:rFonts w:ascii="Times New Roman" w:hAnsi="Times New Roman" w:cs="Times New Roman"/>
          <w:sz w:val="28"/>
          <w:szCs w:val="28"/>
        </w:rPr>
        <w:t xml:space="preserve">2) </w:t>
      </w:r>
      <w:r w:rsidRPr="00015426">
        <w:rPr>
          <w:rFonts w:ascii="Times New Roman" w:hAnsi="Times New Roman" w:cs="Times New Roman"/>
          <w:i/>
          <w:sz w:val="28"/>
          <w:szCs w:val="28"/>
        </w:rPr>
        <w:t xml:space="preserve">определении концентрации </w:t>
      </w:r>
      <w:proofErr w:type="spellStart"/>
      <w:r w:rsidRPr="00015426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Pr="00015426">
        <w:rPr>
          <w:rFonts w:ascii="Times New Roman" w:hAnsi="Times New Roman" w:cs="Times New Roman"/>
          <w:i/>
          <w:sz w:val="28"/>
          <w:szCs w:val="28"/>
        </w:rPr>
        <w:t>, его активаторов и ингибиторов (ТАП; ПАИ-1;</w:t>
      </w:r>
      <w:proofErr w:type="gramStart"/>
      <w:r w:rsidRPr="00015426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015426">
        <w:rPr>
          <w:rFonts w:ascii="Times New Roman" w:hAnsi="Times New Roman" w:cs="Times New Roman"/>
          <w:i/>
          <w:sz w:val="28"/>
          <w:szCs w:val="28"/>
        </w:rPr>
        <w:t>2-антиплазмин).</w:t>
      </w:r>
    </w:p>
    <w:p w:rsidR="009D7929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r w:rsidRPr="00252B8C">
        <w:rPr>
          <w:rFonts w:ascii="Times New Roman" w:hAnsi="Times New Roman" w:cs="Times New Roman"/>
          <w:b/>
          <w:sz w:val="28"/>
          <w:szCs w:val="28"/>
        </w:rPr>
        <w:t xml:space="preserve">6.1. Время лизиса </w:t>
      </w:r>
      <w:proofErr w:type="spellStart"/>
      <w:r w:rsidRPr="00252B8C">
        <w:rPr>
          <w:rFonts w:ascii="Times New Roman" w:hAnsi="Times New Roman" w:cs="Times New Roman"/>
          <w:b/>
          <w:sz w:val="28"/>
          <w:szCs w:val="28"/>
        </w:rPr>
        <w:t>эуглобулиновых</w:t>
      </w:r>
      <w:proofErr w:type="spellEnd"/>
      <w:r w:rsidRPr="00252B8C">
        <w:rPr>
          <w:rFonts w:ascii="Times New Roman" w:hAnsi="Times New Roman" w:cs="Times New Roman"/>
          <w:b/>
          <w:sz w:val="28"/>
          <w:szCs w:val="28"/>
        </w:rPr>
        <w:t xml:space="preserve"> сгустков / </w:t>
      </w:r>
      <w:proofErr w:type="spellStart"/>
      <w:r w:rsidRPr="00252B8C">
        <w:rPr>
          <w:rFonts w:ascii="Times New Roman" w:hAnsi="Times New Roman" w:cs="Times New Roman"/>
          <w:b/>
          <w:sz w:val="28"/>
          <w:szCs w:val="28"/>
        </w:rPr>
        <w:t>ХIIа</w:t>
      </w:r>
      <w:proofErr w:type="spellEnd"/>
      <w:r w:rsidRPr="00252B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2B8C">
        <w:rPr>
          <w:rFonts w:ascii="Times New Roman" w:hAnsi="Times New Roman" w:cs="Times New Roman"/>
          <w:b/>
          <w:sz w:val="28"/>
          <w:szCs w:val="28"/>
        </w:rPr>
        <w:t>зависимый</w:t>
      </w:r>
      <w:proofErr w:type="gramEnd"/>
      <w:r w:rsidRPr="00252B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B8C">
        <w:rPr>
          <w:rFonts w:ascii="Times New Roman" w:hAnsi="Times New Roman" w:cs="Times New Roman"/>
          <w:b/>
          <w:sz w:val="28"/>
          <w:szCs w:val="28"/>
        </w:rPr>
        <w:t>фибринолиз</w:t>
      </w:r>
      <w:proofErr w:type="spellEnd"/>
      <w:r w:rsidR="00252B8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A0294" w:rsidRPr="00EF10CB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r w:rsidRPr="007A029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фибринолитической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активности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эуглобулиновой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фракции плазмы крови является важнейшим базисным методом исследования системы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, позволяющим оценить состояние внутреннего и внешнего механизмов образования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. Метод заключается в определении времени спонтанного лизиса сгустка, образующегося из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эуглобулиновой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фракции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бестромбоцитной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плазмы при добавлении к ней раствора хлорида кальция. </w:t>
      </w:r>
      <w:r w:rsidR="00EF10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Существуют и другие модификации метода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эуглобулинового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лизиса сгустка. Например, растворение сгустка может быть значительно ускорено предварительным введением в плазму каолина — мощного контактного активатора внутреннего механизма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>, связанного с активированием комплекса факторов: фактор XII-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калликреин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кининоген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7A0294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7A02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зависимый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фибринолиз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>”).</w:t>
      </w:r>
      <w:r w:rsidR="00EF10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Метод оценки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эуглобулинового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лизиса требует исходного содержания в плазме фибриногена, так как при снижении фибриногена время лизиса укорачивается, что трактуется ошибочно как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гиперфибринолиз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гиперфибриногенемии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время лизиса удлиняется. Поэтому при отклонениях содержания фибриногена в плазме, а также неполноценной полимеризации фибрина возможно получение ошибочных результатов. В связи с ориентировочным характером и недостаточной специфичностью в последнее время вместо теста спонтанного лизиса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эуглобулинового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</w:t>
      </w:r>
      <w:r w:rsidRPr="007A0294">
        <w:rPr>
          <w:rFonts w:ascii="Times New Roman" w:hAnsi="Times New Roman" w:cs="Times New Roman"/>
          <w:sz w:val="28"/>
          <w:szCs w:val="28"/>
        </w:rPr>
        <w:lastRenderedPageBreak/>
        <w:t xml:space="preserve">сгустка начали использовать определение отдельных факторов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, в первую очередь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>.</w:t>
      </w:r>
    </w:p>
    <w:p w:rsidR="007A0294" w:rsidRPr="007200CC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00CC">
        <w:rPr>
          <w:rFonts w:ascii="Times New Roman" w:hAnsi="Times New Roman" w:cs="Times New Roman"/>
          <w:b/>
          <w:sz w:val="28"/>
          <w:szCs w:val="28"/>
        </w:rPr>
        <w:t>Референсные</w:t>
      </w:r>
      <w:proofErr w:type="spellEnd"/>
      <w:r w:rsidRPr="007200CC">
        <w:rPr>
          <w:rFonts w:ascii="Times New Roman" w:hAnsi="Times New Roman" w:cs="Times New Roman"/>
          <w:b/>
          <w:sz w:val="28"/>
          <w:szCs w:val="28"/>
        </w:rPr>
        <w:t xml:space="preserve"> значения: </w:t>
      </w:r>
      <w:proofErr w:type="spellStart"/>
      <w:r w:rsidRPr="007200CC">
        <w:rPr>
          <w:rFonts w:ascii="Times New Roman" w:hAnsi="Times New Roman" w:cs="Times New Roman"/>
          <w:b/>
          <w:sz w:val="28"/>
          <w:szCs w:val="28"/>
        </w:rPr>
        <w:t>XII</w:t>
      </w:r>
      <w:proofErr w:type="gramStart"/>
      <w:r w:rsidRPr="007200C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7200CC">
        <w:rPr>
          <w:rFonts w:ascii="Times New Roman" w:hAnsi="Times New Roman" w:cs="Times New Roman"/>
          <w:b/>
          <w:sz w:val="28"/>
          <w:szCs w:val="28"/>
        </w:rPr>
        <w:t xml:space="preserve"> зависимый </w:t>
      </w:r>
      <w:proofErr w:type="spellStart"/>
      <w:r w:rsidRPr="007200CC">
        <w:rPr>
          <w:rFonts w:ascii="Times New Roman" w:hAnsi="Times New Roman" w:cs="Times New Roman"/>
          <w:b/>
          <w:sz w:val="28"/>
          <w:szCs w:val="28"/>
        </w:rPr>
        <w:t>фибринолиз</w:t>
      </w:r>
      <w:proofErr w:type="spellEnd"/>
      <w:r w:rsidRPr="007200CC">
        <w:rPr>
          <w:rFonts w:ascii="Times New Roman" w:hAnsi="Times New Roman" w:cs="Times New Roman"/>
          <w:b/>
          <w:sz w:val="28"/>
          <w:szCs w:val="28"/>
        </w:rPr>
        <w:t xml:space="preserve">     4–10 мин</w:t>
      </w:r>
    </w:p>
    <w:p w:rsidR="007A0294" w:rsidRPr="007200CC" w:rsidRDefault="007200CC" w:rsidP="007A02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00CC">
        <w:rPr>
          <w:rFonts w:ascii="Times New Roman" w:hAnsi="Times New Roman" w:cs="Times New Roman"/>
          <w:b/>
          <w:i/>
          <w:sz w:val="28"/>
          <w:szCs w:val="28"/>
        </w:rPr>
        <w:t>Укорочение времени</w:t>
      </w:r>
      <w:r w:rsidR="007A0294" w:rsidRPr="007200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ЛИЗИСА (активация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фибринолиза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):                                    </w:t>
      </w:r>
      <w:r w:rsidRPr="007200CC">
        <w:rPr>
          <w:rFonts w:ascii="Times New Roman" w:hAnsi="Times New Roman" w:cs="Times New Roman"/>
          <w:i/>
          <w:sz w:val="28"/>
          <w:szCs w:val="28"/>
        </w:rPr>
        <w:t>У</w:t>
      </w:r>
      <w:r w:rsidR="007A0294" w:rsidRPr="007200CC">
        <w:rPr>
          <w:rFonts w:ascii="Times New Roman" w:hAnsi="Times New Roman" w:cs="Times New Roman"/>
          <w:i/>
          <w:sz w:val="28"/>
          <w:szCs w:val="28"/>
        </w:rPr>
        <w:t xml:space="preserve">меньшение концентрации фибриногена – </w:t>
      </w:r>
      <w:proofErr w:type="spellStart"/>
      <w:r w:rsidR="007A0294" w:rsidRPr="007200CC">
        <w:rPr>
          <w:rFonts w:ascii="Times New Roman" w:hAnsi="Times New Roman" w:cs="Times New Roman"/>
          <w:i/>
          <w:sz w:val="28"/>
          <w:szCs w:val="28"/>
        </w:rPr>
        <w:t>гип</w:t>
      </w:r>
      <w:proofErr w:type="gramStart"/>
      <w:r w:rsidR="007A0294" w:rsidRPr="007200CC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7A0294" w:rsidRPr="007200C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7A0294" w:rsidRPr="007200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7A0294" w:rsidRPr="007200CC">
        <w:rPr>
          <w:rFonts w:ascii="Times New Roman" w:hAnsi="Times New Roman" w:cs="Times New Roman"/>
          <w:i/>
          <w:sz w:val="28"/>
          <w:szCs w:val="28"/>
        </w:rPr>
        <w:t>дисфибриногенемия</w:t>
      </w:r>
      <w:proofErr w:type="spellEnd"/>
      <w:r w:rsidR="007A0294" w:rsidRPr="007200CC">
        <w:rPr>
          <w:rFonts w:ascii="Times New Roman" w:hAnsi="Times New Roman" w:cs="Times New Roman"/>
          <w:i/>
          <w:sz w:val="28"/>
          <w:szCs w:val="28"/>
        </w:rPr>
        <w:t>.</w:t>
      </w:r>
    </w:p>
    <w:p w:rsidR="007A0294" w:rsidRPr="007200CC" w:rsidRDefault="007A0294" w:rsidP="007A02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00C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200CC" w:rsidRPr="007200CC">
        <w:rPr>
          <w:rFonts w:ascii="Times New Roman" w:hAnsi="Times New Roman" w:cs="Times New Roman"/>
          <w:b/>
          <w:i/>
          <w:sz w:val="28"/>
          <w:szCs w:val="28"/>
        </w:rPr>
        <w:t>величение времени</w:t>
      </w:r>
      <w:r w:rsidRPr="007200CC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 w:rsidR="007200CC">
        <w:rPr>
          <w:rFonts w:ascii="Times New Roman" w:hAnsi="Times New Roman" w:cs="Times New Roman"/>
          <w:b/>
          <w:i/>
          <w:sz w:val="28"/>
          <w:szCs w:val="28"/>
        </w:rPr>
        <w:t xml:space="preserve">ИЗИСА (угнетение </w:t>
      </w:r>
      <w:proofErr w:type="spellStart"/>
      <w:r w:rsidR="007200CC">
        <w:rPr>
          <w:rFonts w:ascii="Times New Roman" w:hAnsi="Times New Roman" w:cs="Times New Roman"/>
          <w:b/>
          <w:i/>
          <w:sz w:val="28"/>
          <w:szCs w:val="28"/>
        </w:rPr>
        <w:t>фибринолиза</w:t>
      </w:r>
      <w:proofErr w:type="spellEnd"/>
      <w:r w:rsidR="007200CC">
        <w:rPr>
          <w:rFonts w:ascii="Times New Roman" w:hAnsi="Times New Roman" w:cs="Times New Roman"/>
          <w:b/>
          <w:i/>
          <w:sz w:val="28"/>
          <w:szCs w:val="28"/>
        </w:rPr>
        <w:t xml:space="preserve">):                    </w:t>
      </w:r>
      <w:proofErr w:type="spellStart"/>
      <w:r w:rsidR="007200CC" w:rsidRPr="007200CC">
        <w:rPr>
          <w:rFonts w:ascii="Times New Roman" w:hAnsi="Times New Roman" w:cs="Times New Roman"/>
          <w:i/>
          <w:sz w:val="28"/>
          <w:szCs w:val="28"/>
        </w:rPr>
        <w:t>Г</w:t>
      </w:r>
      <w:r w:rsidRPr="007200CC">
        <w:rPr>
          <w:rFonts w:ascii="Times New Roman" w:hAnsi="Times New Roman" w:cs="Times New Roman"/>
          <w:i/>
          <w:sz w:val="28"/>
          <w:szCs w:val="28"/>
        </w:rPr>
        <w:t>иперфибриногенемия</w:t>
      </w:r>
      <w:proofErr w:type="spellEnd"/>
      <w:r w:rsidRPr="007200CC">
        <w:rPr>
          <w:rFonts w:ascii="Times New Roman" w:hAnsi="Times New Roman" w:cs="Times New Roman"/>
          <w:i/>
          <w:sz w:val="28"/>
          <w:szCs w:val="28"/>
        </w:rPr>
        <w:t>.</w:t>
      </w:r>
    </w:p>
    <w:p w:rsidR="007A0294" w:rsidRPr="007200CC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r w:rsidRPr="007200CC">
        <w:rPr>
          <w:rFonts w:ascii="Times New Roman" w:hAnsi="Times New Roman" w:cs="Times New Roman"/>
          <w:b/>
          <w:sz w:val="28"/>
          <w:szCs w:val="28"/>
        </w:rPr>
        <w:t xml:space="preserve">6.2. </w:t>
      </w:r>
      <w:proofErr w:type="spellStart"/>
      <w:r w:rsidRPr="007200CC">
        <w:rPr>
          <w:rFonts w:ascii="Times New Roman" w:hAnsi="Times New Roman" w:cs="Times New Roman"/>
          <w:b/>
          <w:sz w:val="28"/>
          <w:szCs w:val="28"/>
        </w:rPr>
        <w:t>Плазминоген</w:t>
      </w:r>
      <w:proofErr w:type="spellEnd"/>
      <w:r w:rsidRPr="007200C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7200CC">
        <w:rPr>
          <w:rFonts w:ascii="Times New Roman" w:hAnsi="Times New Roman" w:cs="Times New Roman"/>
          <w:b/>
          <w:sz w:val="28"/>
          <w:szCs w:val="28"/>
        </w:rPr>
        <w:t>тканевой</w:t>
      </w:r>
      <w:proofErr w:type="gramEnd"/>
      <w:r w:rsidRPr="007200CC">
        <w:rPr>
          <w:rFonts w:ascii="Times New Roman" w:hAnsi="Times New Roman" w:cs="Times New Roman"/>
          <w:b/>
          <w:sz w:val="28"/>
          <w:szCs w:val="28"/>
        </w:rPr>
        <w:t xml:space="preserve"> активатор </w:t>
      </w:r>
      <w:proofErr w:type="spellStart"/>
      <w:r w:rsidRPr="007200CC">
        <w:rPr>
          <w:rFonts w:ascii="Times New Roman" w:hAnsi="Times New Roman" w:cs="Times New Roman"/>
          <w:b/>
          <w:sz w:val="28"/>
          <w:szCs w:val="28"/>
        </w:rPr>
        <w:t>плазминог</w:t>
      </w:r>
      <w:r w:rsidR="007200CC" w:rsidRPr="007200CC">
        <w:rPr>
          <w:rFonts w:ascii="Times New Roman" w:hAnsi="Times New Roman" w:cs="Times New Roman"/>
          <w:b/>
          <w:sz w:val="28"/>
          <w:szCs w:val="28"/>
        </w:rPr>
        <w:t>ена</w:t>
      </w:r>
      <w:proofErr w:type="spellEnd"/>
      <w:r w:rsidR="007200CC" w:rsidRPr="00720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0CC">
        <w:rPr>
          <w:rFonts w:ascii="Times New Roman" w:hAnsi="Times New Roman" w:cs="Times New Roman"/>
          <w:b/>
          <w:sz w:val="28"/>
          <w:szCs w:val="28"/>
        </w:rPr>
        <w:t>(ТАП)</w:t>
      </w:r>
    </w:p>
    <w:p w:rsidR="007A0294" w:rsidRPr="007A0294" w:rsidRDefault="007A0294" w:rsidP="007A0294">
      <w:pPr>
        <w:rPr>
          <w:rFonts w:ascii="Times New Roman" w:hAnsi="Times New Roman" w:cs="Times New Roman"/>
          <w:sz w:val="28"/>
          <w:szCs w:val="28"/>
        </w:rPr>
      </w:pPr>
      <w:r w:rsidRPr="007A0294">
        <w:rPr>
          <w:rFonts w:ascii="Times New Roman" w:hAnsi="Times New Roman" w:cs="Times New Roman"/>
          <w:sz w:val="28"/>
          <w:szCs w:val="28"/>
        </w:rPr>
        <w:t xml:space="preserve">Определение количества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основано на гидролизе хромогенного субстрата. Определение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используют для диагностики ДВС-синдрома и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тромбофилий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; выявления нарушений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; контроля лечения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фибринолитическими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препаратами при тромбозах</w:t>
      </w:r>
      <w:r w:rsidR="007200CC">
        <w:rPr>
          <w:rFonts w:ascii="Times New Roman" w:hAnsi="Times New Roman" w:cs="Times New Roman"/>
          <w:sz w:val="28"/>
          <w:szCs w:val="28"/>
        </w:rPr>
        <w:t xml:space="preserve">, тромбоэмболиях, инфарктах. </w:t>
      </w:r>
      <w:r w:rsidRPr="007A0294">
        <w:rPr>
          <w:rFonts w:ascii="Times New Roman" w:hAnsi="Times New Roman" w:cs="Times New Roman"/>
          <w:sz w:val="28"/>
          <w:szCs w:val="28"/>
        </w:rPr>
        <w:t xml:space="preserve">Дефицит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крайне редкое событие, чаще встречается дефицит тканевого активатора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(ТАП). Дефицит ТАП является одним из потенциальных факторов риска тромбоза, хотя клинически</w:t>
      </w:r>
      <w:r w:rsidR="007200CC">
        <w:rPr>
          <w:rFonts w:ascii="Times New Roman" w:hAnsi="Times New Roman" w:cs="Times New Roman"/>
          <w:sz w:val="28"/>
          <w:szCs w:val="28"/>
        </w:rPr>
        <w:t xml:space="preserve"> это подтверждается не всегда.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Тканевой активатор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(ТАП) освобождается в кровоток из эндотелиальных клеток сосудистой стенки при стрессовых воздействиях, в частности при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манжеточной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пробе (дозированном пережатии вен). Сначала определяют базовый уровень ТАП, потом на 10-15 минут на предплечье накладывают жгут или раздувают манжетку, вызывающую венозный стаз, затем берут вторую порцию крови, в которой повторно определяют ТАП. Сравнивают результаты обеих проб. ТАП обладает высокой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амидазной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активностью, позволяющей эффективно использовать для его определени</w:t>
      </w:r>
      <w:r w:rsidR="007200CC">
        <w:rPr>
          <w:rFonts w:ascii="Times New Roman" w:hAnsi="Times New Roman" w:cs="Times New Roman"/>
          <w:sz w:val="28"/>
          <w:szCs w:val="28"/>
        </w:rPr>
        <w:t xml:space="preserve">я метод хромогенных субстратов.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Определение ТАП проводится у больных с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тромбофилией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как часть панели тестов на выявление причины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тромбофилии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, особенно при нагрузочных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манжеточных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пробах. Повышение ТАП после инфаркта миокарда рассматривается как неблагоприятный фактор. Нарушение освобождения ТАП после венозного стаза описано у больных с тромбозами и патологией почек.</w:t>
      </w:r>
    </w:p>
    <w:p w:rsidR="007A0294" w:rsidRPr="007200CC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00CC">
        <w:rPr>
          <w:rFonts w:ascii="Times New Roman" w:hAnsi="Times New Roman" w:cs="Times New Roman"/>
          <w:b/>
          <w:sz w:val="28"/>
          <w:szCs w:val="28"/>
        </w:rPr>
        <w:t>Референсные</w:t>
      </w:r>
      <w:proofErr w:type="spellEnd"/>
      <w:r w:rsidRPr="007200CC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proofErr w:type="spellStart"/>
      <w:r w:rsidRPr="007200CC">
        <w:rPr>
          <w:rFonts w:ascii="Times New Roman" w:hAnsi="Times New Roman" w:cs="Times New Roman"/>
          <w:b/>
          <w:sz w:val="28"/>
          <w:szCs w:val="28"/>
        </w:rPr>
        <w:t>плазминогена</w:t>
      </w:r>
      <w:proofErr w:type="spellEnd"/>
      <w:r w:rsidRPr="007200CC">
        <w:rPr>
          <w:rFonts w:ascii="Times New Roman" w:hAnsi="Times New Roman" w:cs="Times New Roman"/>
          <w:b/>
          <w:sz w:val="28"/>
          <w:szCs w:val="28"/>
        </w:rPr>
        <w:t xml:space="preserve">: 71-101% </w:t>
      </w:r>
    </w:p>
    <w:p w:rsidR="007A0294" w:rsidRPr="007200CC" w:rsidRDefault="007A0294" w:rsidP="007A02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00C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200CC" w:rsidRPr="007200CC">
        <w:rPr>
          <w:rFonts w:ascii="Times New Roman" w:hAnsi="Times New Roman" w:cs="Times New Roman"/>
          <w:b/>
          <w:i/>
          <w:sz w:val="28"/>
          <w:szCs w:val="28"/>
        </w:rPr>
        <w:t xml:space="preserve">величение содержания </w:t>
      </w:r>
      <w:r w:rsidRPr="007200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00CC">
        <w:rPr>
          <w:rFonts w:ascii="Times New Roman" w:hAnsi="Times New Roman" w:cs="Times New Roman"/>
          <w:b/>
          <w:i/>
          <w:sz w:val="28"/>
          <w:szCs w:val="28"/>
        </w:rPr>
        <w:t xml:space="preserve">ПЛАЗМИНОГЕНА И ЕГО АКТИВАТОРОВ:              </w:t>
      </w:r>
      <w:r w:rsidR="007200CC">
        <w:rPr>
          <w:rFonts w:ascii="Times New Roman" w:hAnsi="Times New Roman" w:cs="Times New Roman"/>
          <w:i/>
          <w:sz w:val="28"/>
          <w:szCs w:val="28"/>
        </w:rPr>
        <w:t>Панкреатит.</w:t>
      </w:r>
      <w:r w:rsidR="007200CC" w:rsidRPr="007200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7200CC">
        <w:rPr>
          <w:rFonts w:ascii="Times New Roman" w:hAnsi="Times New Roman" w:cs="Times New Roman"/>
          <w:i/>
          <w:sz w:val="28"/>
          <w:szCs w:val="28"/>
        </w:rPr>
        <w:t>П</w:t>
      </w:r>
      <w:r w:rsidRPr="007200CC">
        <w:rPr>
          <w:rFonts w:ascii="Times New Roman" w:hAnsi="Times New Roman" w:cs="Times New Roman"/>
          <w:i/>
          <w:sz w:val="28"/>
          <w:szCs w:val="28"/>
        </w:rPr>
        <w:t>а</w:t>
      </w:r>
      <w:r w:rsidR="007200CC">
        <w:rPr>
          <w:rFonts w:ascii="Times New Roman" w:hAnsi="Times New Roman" w:cs="Times New Roman"/>
          <w:i/>
          <w:sz w:val="28"/>
          <w:szCs w:val="28"/>
        </w:rPr>
        <w:t>нкреонекроз.</w:t>
      </w:r>
      <w:r w:rsidR="007200CC" w:rsidRPr="007200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7200CC">
        <w:rPr>
          <w:rFonts w:ascii="Times New Roman" w:hAnsi="Times New Roman" w:cs="Times New Roman"/>
          <w:i/>
          <w:sz w:val="28"/>
          <w:szCs w:val="28"/>
        </w:rPr>
        <w:t>М</w:t>
      </w:r>
      <w:r w:rsidRPr="007200CC">
        <w:rPr>
          <w:rFonts w:ascii="Times New Roman" w:hAnsi="Times New Roman" w:cs="Times New Roman"/>
          <w:i/>
          <w:sz w:val="28"/>
          <w:szCs w:val="28"/>
        </w:rPr>
        <w:t>етастазирующий</w:t>
      </w:r>
      <w:proofErr w:type="spellEnd"/>
      <w:r w:rsidRPr="007200CC">
        <w:rPr>
          <w:rFonts w:ascii="Times New Roman" w:hAnsi="Times New Roman" w:cs="Times New Roman"/>
          <w:i/>
          <w:sz w:val="28"/>
          <w:szCs w:val="28"/>
        </w:rPr>
        <w:t xml:space="preserve"> рак</w:t>
      </w:r>
      <w:r w:rsidR="007200CC">
        <w:rPr>
          <w:rFonts w:ascii="Times New Roman" w:hAnsi="Times New Roman" w:cs="Times New Roman"/>
          <w:i/>
          <w:sz w:val="28"/>
          <w:szCs w:val="28"/>
        </w:rPr>
        <w:t xml:space="preserve"> предстательной железы, яичников.</w:t>
      </w:r>
      <w:r w:rsidR="007200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7200CC">
        <w:rPr>
          <w:rFonts w:ascii="Times New Roman" w:hAnsi="Times New Roman" w:cs="Times New Roman"/>
          <w:i/>
          <w:sz w:val="28"/>
          <w:szCs w:val="28"/>
        </w:rPr>
        <w:t>Метастазы меланомы.</w:t>
      </w:r>
      <w:r w:rsidR="007200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="007200CC">
        <w:rPr>
          <w:rFonts w:ascii="Times New Roman" w:hAnsi="Times New Roman" w:cs="Times New Roman"/>
          <w:i/>
          <w:sz w:val="28"/>
          <w:szCs w:val="28"/>
        </w:rPr>
        <w:t>О</w:t>
      </w:r>
      <w:r w:rsidRPr="007200CC">
        <w:rPr>
          <w:rFonts w:ascii="Times New Roman" w:hAnsi="Times New Roman" w:cs="Times New Roman"/>
          <w:i/>
          <w:sz w:val="28"/>
          <w:szCs w:val="28"/>
        </w:rPr>
        <w:t>перации на легких, предс</w:t>
      </w:r>
      <w:r w:rsidR="007200CC">
        <w:rPr>
          <w:rFonts w:ascii="Times New Roman" w:hAnsi="Times New Roman" w:cs="Times New Roman"/>
          <w:i/>
          <w:sz w:val="28"/>
          <w:szCs w:val="28"/>
        </w:rPr>
        <w:t>тательной, поджелудочной железе.</w:t>
      </w:r>
      <w:r w:rsidR="007200CC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proofErr w:type="spellStart"/>
      <w:r w:rsidR="007200CC">
        <w:rPr>
          <w:rFonts w:ascii="Times New Roman" w:hAnsi="Times New Roman" w:cs="Times New Roman"/>
          <w:i/>
          <w:sz w:val="28"/>
          <w:szCs w:val="28"/>
        </w:rPr>
        <w:t>Г</w:t>
      </w:r>
      <w:r w:rsidRPr="007200CC">
        <w:rPr>
          <w:rFonts w:ascii="Times New Roman" w:hAnsi="Times New Roman" w:cs="Times New Roman"/>
          <w:i/>
          <w:sz w:val="28"/>
          <w:szCs w:val="28"/>
        </w:rPr>
        <w:t>иперкатехоламинемия</w:t>
      </w:r>
      <w:proofErr w:type="spellEnd"/>
      <w:r w:rsidRPr="007200CC">
        <w:rPr>
          <w:rFonts w:ascii="Times New Roman" w:hAnsi="Times New Roman" w:cs="Times New Roman"/>
          <w:i/>
          <w:sz w:val="28"/>
          <w:szCs w:val="28"/>
        </w:rPr>
        <w:t xml:space="preserve"> (стресс, тиреотоксикоз, гипертонический криз, введение </w:t>
      </w:r>
      <w:r w:rsidR="007200CC">
        <w:rPr>
          <w:rFonts w:ascii="Times New Roman" w:hAnsi="Times New Roman" w:cs="Times New Roman"/>
          <w:i/>
          <w:sz w:val="28"/>
          <w:szCs w:val="28"/>
        </w:rPr>
        <w:t>адреналина).</w:t>
      </w:r>
      <w:r w:rsidR="007200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7200CC">
        <w:rPr>
          <w:rFonts w:ascii="Times New Roman" w:hAnsi="Times New Roman" w:cs="Times New Roman"/>
          <w:i/>
          <w:sz w:val="28"/>
          <w:szCs w:val="28"/>
        </w:rPr>
        <w:lastRenderedPageBreak/>
        <w:t>Патология беременности.</w:t>
      </w:r>
      <w:r w:rsidR="007200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 w:rsidR="007200CC">
        <w:rPr>
          <w:rFonts w:ascii="Times New Roman" w:hAnsi="Times New Roman" w:cs="Times New Roman"/>
          <w:i/>
          <w:sz w:val="28"/>
          <w:szCs w:val="28"/>
        </w:rPr>
        <w:t>Т</w:t>
      </w:r>
      <w:r w:rsidRPr="007200CC">
        <w:rPr>
          <w:rFonts w:ascii="Times New Roman" w:hAnsi="Times New Roman" w:cs="Times New Roman"/>
          <w:i/>
          <w:sz w:val="28"/>
          <w:szCs w:val="28"/>
        </w:rPr>
        <w:t>ерминальные и другие состояния, сопровож</w:t>
      </w:r>
      <w:r w:rsidR="007200CC">
        <w:rPr>
          <w:rFonts w:ascii="Times New Roman" w:hAnsi="Times New Roman" w:cs="Times New Roman"/>
          <w:i/>
          <w:sz w:val="28"/>
          <w:szCs w:val="28"/>
        </w:rPr>
        <w:t>дающиеся развитием ДВС-синдрома.</w:t>
      </w:r>
      <w:r w:rsidR="007200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00CC">
        <w:rPr>
          <w:rFonts w:ascii="Times New Roman" w:hAnsi="Times New Roman" w:cs="Times New Roman"/>
          <w:i/>
          <w:sz w:val="28"/>
          <w:szCs w:val="28"/>
        </w:rPr>
        <w:t>Цирроз печени.</w:t>
      </w:r>
      <w:r w:rsidR="007200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</w:t>
      </w:r>
      <w:r w:rsidR="007200CC">
        <w:rPr>
          <w:rFonts w:ascii="Times New Roman" w:hAnsi="Times New Roman" w:cs="Times New Roman"/>
          <w:i/>
          <w:sz w:val="28"/>
          <w:szCs w:val="28"/>
        </w:rPr>
        <w:t>М</w:t>
      </w:r>
      <w:r w:rsidRPr="007200CC">
        <w:rPr>
          <w:rFonts w:ascii="Times New Roman" w:hAnsi="Times New Roman" w:cs="Times New Roman"/>
          <w:i/>
          <w:sz w:val="28"/>
          <w:szCs w:val="28"/>
        </w:rPr>
        <w:t xml:space="preserve">етастатическое поражение печени (снижение </w:t>
      </w:r>
      <w:proofErr w:type="spellStart"/>
      <w:r w:rsidRPr="007200CC">
        <w:rPr>
          <w:rFonts w:ascii="Times New Roman" w:hAnsi="Times New Roman" w:cs="Times New Roman"/>
          <w:i/>
          <w:sz w:val="28"/>
          <w:szCs w:val="28"/>
        </w:rPr>
        <w:t>антиплазминовой</w:t>
      </w:r>
      <w:proofErr w:type="spellEnd"/>
      <w:r w:rsidRPr="007200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200CC">
        <w:rPr>
          <w:rFonts w:ascii="Times New Roman" w:hAnsi="Times New Roman" w:cs="Times New Roman"/>
          <w:i/>
          <w:sz w:val="28"/>
          <w:szCs w:val="28"/>
        </w:rPr>
        <w:t>антиактиваторной</w:t>
      </w:r>
      <w:proofErr w:type="spellEnd"/>
      <w:r w:rsidRPr="007200CC">
        <w:rPr>
          <w:rFonts w:ascii="Times New Roman" w:hAnsi="Times New Roman" w:cs="Times New Roman"/>
          <w:i/>
          <w:sz w:val="28"/>
          <w:szCs w:val="28"/>
        </w:rPr>
        <w:t xml:space="preserve"> функции).</w:t>
      </w:r>
    </w:p>
    <w:p w:rsidR="007A0294" w:rsidRPr="005A29C5" w:rsidRDefault="007A0294" w:rsidP="007A02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00C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200CC" w:rsidRPr="007200CC">
        <w:rPr>
          <w:rFonts w:ascii="Times New Roman" w:hAnsi="Times New Roman" w:cs="Times New Roman"/>
          <w:b/>
          <w:i/>
          <w:sz w:val="28"/>
          <w:szCs w:val="28"/>
        </w:rPr>
        <w:t xml:space="preserve">ефицит </w:t>
      </w:r>
      <w:r w:rsidRPr="007200CC">
        <w:rPr>
          <w:rFonts w:ascii="Times New Roman" w:hAnsi="Times New Roman" w:cs="Times New Roman"/>
          <w:b/>
          <w:i/>
          <w:sz w:val="28"/>
          <w:szCs w:val="28"/>
        </w:rPr>
        <w:t xml:space="preserve">ПЛАЗМИНОГЕНА, </w:t>
      </w:r>
      <w:r w:rsidR="007200CC" w:rsidRPr="007200CC">
        <w:rPr>
          <w:rFonts w:ascii="Times New Roman" w:hAnsi="Times New Roman" w:cs="Times New Roman"/>
          <w:b/>
          <w:i/>
          <w:sz w:val="28"/>
          <w:szCs w:val="28"/>
        </w:rPr>
        <w:t xml:space="preserve">чаще дефицит </w:t>
      </w:r>
      <w:r w:rsidRPr="007200C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200CC" w:rsidRPr="007200CC">
        <w:rPr>
          <w:rFonts w:ascii="Times New Roman" w:hAnsi="Times New Roman" w:cs="Times New Roman"/>
          <w:b/>
          <w:i/>
          <w:sz w:val="28"/>
          <w:szCs w:val="28"/>
        </w:rPr>
        <w:t>АП</w:t>
      </w:r>
      <w:r w:rsidR="005A29C5">
        <w:rPr>
          <w:rFonts w:ascii="Times New Roman" w:hAnsi="Times New Roman" w:cs="Times New Roman"/>
          <w:b/>
          <w:i/>
          <w:sz w:val="28"/>
          <w:szCs w:val="28"/>
        </w:rPr>
        <w:t xml:space="preserve">:                                         </w:t>
      </w:r>
      <w:r w:rsidR="005A29C5" w:rsidRPr="005A29C5">
        <w:rPr>
          <w:rFonts w:ascii="Times New Roman" w:hAnsi="Times New Roman" w:cs="Times New Roman"/>
          <w:i/>
          <w:sz w:val="28"/>
          <w:szCs w:val="28"/>
        </w:rPr>
        <w:t>Р</w:t>
      </w:r>
      <w:r w:rsidRPr="005A29C5">
        <w:rPr>
          <w:rFonts w:ascii="Times New Roman" w:hAnsi="Times New Roman" w:cs="Times New Roman"/>
          <w:i/>
          <w:sz w:val="28"/>
          <w:szCs w:val="28"/>
        </w:rPr>
        <w:t>ецидив</w:t>
      </w:r>
      <w:r w:rsidR="005A29C5">
        <w:rPr>
          <w:rFonts w:ascii="Times New Roman" w:hAnsi="Times New Roman" w:cs="Times New Roman"/>
          <w:i/>
          <w:sz w:val="28"/>
          <w:szCs w:val="28"/>
        </w:rPr>
        <w:t xml:space="preserve">ирующие венозные тромбозы;                                                                        </w:t>
      </w:r>
      <w:r w:rsidR="005A29C5" w:rsidRPr="005A29C5">
        <w:rPr>
          <w:rFonts w:ascii="Times New Roman" w:hAnsi="Times New Roman" w:cs="Times New Roman"/>
          <w:i/>
          <w:sz w:val="28"/>
          <w:szCs w:val="28"/>
        </w:rPr>
        <w:t>С</w:t>
      </w:r>
      <w:r w:rsidR="005A29C5">
        <w:rPr>
          <w:rFonts w:ascii="Times New Roman" w:hAnsi="Times New Roman" w:cs="Times New Roman"/>
          <w:i/>
          <w:sz w:val="28"/>
          <w:szCs w:val="28"/>
        </w:rPr>
        <w:t xml:space="preserve">истемные </w:t>
      </w:r>
      <w:proofErr w:type="spellStart"/>
      <w:r w:rsidR="005A29C5">
        <w:rPr>
          <w:rFonts w:ascii="Times New Roman" w:hAnsi="Times New Roman" w:cs="Times New Roman"/>
          <w:i/>
          <w:sz w:val="28"/>
          <w:szCs w:val="28"/>
        </w:rPr>
        <w:t>васкулиты</w:t>
      </w:r>
      <w:proofErr w:type="spellEnd"/>
      <w:r w:rsidR="005A29C5">
        <w:rPr>
          <w:rFonts w:ascii="Times New Roman" w:hAnsi="Times New Roman" w:cs="Times New Roman"/>
          <w:i/>
          <w:sz w:val="28"/>
          <w:szCs w:val="28"/>
        </w:rPr>
        <w:t xml:space="preserve">;                                                                                                       </w:t>
      </w:r>
      <w:r w:rsidR="005A29C5" w:rsidRPr="005A29C5">
        <w:rPr>
          <w:rFonts w:ascii="Times New Roman" w:hAnsi="Times New Roman" w:cs="Times New Roman"/>
          <w:i/>
          <w:sz w:val="28"/>
          <w:szCs w:val="28"/>
        </w:rPr>
        <w:t>С</w:t>
      </w:r>
      <w:r w:rsidR="005A29C5">
        <w:rPr>
          <w:rFonts w:ascii="Times New Roman" w:hAnsi="Times New Roman" w:cs="Times New Roman"/>
          <w:i/>
          <w:sz w:val="28"/>
          <w:szCs w:val="28"/>
        </w:rPr>
        <w:t xml:space="preserve">епсис;                                                                                                                      </w:t>
      </w:r>
      <w:r w:rsidR="005A29C5" w:rsidRPr="005A29C5">
        <w:rPr>
          <w:rFonts w:ascii="Times New Roman" w:hAnsi="Times New Roman" w:cs="Times New Roman"/>
          <w:i/>
          <w:sz w:val="28"/>
          <w:szCs w:val="28"/>
        </w:rPr>
        <w:t>Н</w:t>
      </w:r>
      <w:r w:rsidRPr="005A29C5">
        <w:rPr>
          <w:rFonts w:ascii="Times New Roman" w:hAnsi="Times New Roman" w:cs="Times New Roman"/>
          <w:i/>
          <w:sz w:val="28"/>
          <w:szCs w:val="28"/>
        </w:rPr>
        <w:t>ефротический синдром.</w:t>
      </w:r>
    </w:p>
    <w:p w:rsidR="007A0294" w:rsidRPr="00670046" w:rsidRDefault="007A0294" w:rsidP="007A0294">
      <w:pPr>
        <w:rPr>
          <w:rFonts w:ascii="Times New Roman" w:hAnsi="Times New Roman" w:cs="Times New Roman"/>
          <w:b/>
          <w:sz w:val="32"/>
          <w:szCs w:val="32"/>
        </w:rPr>
      </w:pPr>
      <w:r w:rsidRPr="00670046">
        <w:rPr>
          <w:rFonts w:ascii="Times New Roman" w:hAnsi="Times New Roman" w:cs="Times New Roman"/>
          <w:b/>
          <w:sz w:val="32"/>
          <w:szCs w:val="32"/>
        </w:rPr>
        <w:t>7. Тесты активации свертывания крови</w:t>
      </w:r>
      <w:r w:rsidR="005A29C5" w:rsidRPr="00670046">
        <w:rPr>
          <w:rFonts w:ascii="Times New Roman" w:hAnsi="Times New Roman" w:cs="Times New Roman"/>
          <w:b/>
          <w:sz w:val="32"/>
          <w:szCs w:val="32"/>
        </w:rPr>
        <w:t>.</w:t>
      </w:r>
    </w:p>
    <w:p w:rsidR="007A0294" w:rsidRPr="00392F9A" w:rsidRDefault="005A29C5" w:rsidP="007A0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 D-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димеры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</w:t>
      </w:r>
      <w:r w:rsidR="007A0294" w:rsidRPr="007A0294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димеры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– специфические продукты деградации фибрина, входящие в состав тромба. Они образуются в процессе лизиса сгустка крови под влиянием плазмина и некоторых неспецифических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фибринолитиков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>. Концентрация D-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в сыворотке пропорциональна активности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и количеству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лизируемого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фибрина. Этот тест позволяет судить об интенсивности процессов образования и разрушения фибриновых сгустков. </w:t>
      </w:r>
      <w:r w:rsidR="006700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7A0294" w:rsidRPr="007A0294">
        <w:rPr>
          <w:rFonts w:ascii="Times New Roman" w:hAnsi="Times New Roman" w:cs="Times New Roman"/>
          <w:sz w:val="28"/>
          <w:szCs w:val="28"/>
        </w:rPr>
        <w:t>Определение D-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проводится иммуноферментным методом с использованием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антител,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иммунодиффузии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, методом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турбидиметрии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0294" w:rsidRPr="007A0294">
        <w:rPr>
          <w:rFonts w:ascii="Times New Roman" w:hAnsi="Times New Roman" w:cs="Times New Roman"/>
          <w:sz w:val="28"/>
          <w:szCs w:val="28"/>
        </w:rPr>
        <w:t>латекс-агглютинации</w:t>
      </w:r>
      <w:proofErr w:type="gramEnd"/>
      <w:r w:rsidR="007A0294" w:rsidRPr="007A0294">
        <w:rPr>
          <w:rFonts w:ascii="Times New Roman" w:hAnsi="Times New Roman" w:cs="Times New Roman"/>
          <w:sz w:val="28"/>
          <w:szCs w:val="28"/>
        </w:rPr>
        <w:t>.</w:t>
      </w:r>
      <w:r w:rsidR="00392F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A0294" w:rsidRPr="007A0294">
        <w:rPr>
          <w:rFonts w:ascii="Times New Roman" w:hAnsi="Times New Roman" w:cs="Times New Roman"/>
          <w:sz w:val="28"/>
          <w:szCs w:val="28"/>
        </w:rPr>
        <w:t xml:space="preserve">Во всех методах исследования используются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моноклональные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антитела к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эпитопам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на D-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димере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, которые образуются при расщеплении нерастворимого фибрина плазмином. Этих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эпитопов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нет на фибриногене и растворимых фибрин-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мономерных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комплексах (РФМК), поэтому D-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димеры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– показатель того, что в процессе 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расщепляется именно фибрин, а не фибриноген или </w:t>
      </w:r>
      <w:proofErr w:type="gramStart"/>
      <w:r w:rsidR="007A0294" w:rsidRPr="007A0294">
        <w:rPr>
          <w:rFonts w:ascii="Times New Roman" w:hAnsi="Times New Roman" w:cs="Times New Roman"/>
          <w:sz w:val="28"/>
          <w:szCs w:val="28"/>
        </w:rPr>
        <w:t>фибрин-мономеры</w:t>
      </w:r>
      <w:proofErr w:type="gram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. Поскольку эти антитела не взаимодействуют с фибриногеном, исследования могут проводиться как в плазме, так и сыворотке. </w:t>
      </w:r>
      <w:r w:rsidR="00392F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7A0294" w:rsidRPr="007A0294">
        <w:rPr>
          <w:rFonts w:ascii="Times New Roman" w:hAnsi="Times New Roman" w:cs="Times New Roman"/>
          <w:sz w:val="28"/>
          <w:szCs w:val="28"/>
        </w:rPr>
        <w:t>На определение  D-</w:t>
      </w:r>
      <w:proofErr w:type="spellStart"/>
      <w:r w:rsidR="007A0294" w:rsidRPr="007A0294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="007A0294" w:rsidRPr="007A0294">
        <w:rPr>
          <w:rFonts w:ascii="Times New Roman" w:hAnsi="Times New Roman" w:cs="Times New Roman"/>
          <w:sz w:val="28"/>
          <w:szCs w:val="28"/>
        </w:rPr>
        <w:t xml:space="preserve"> практически не оказывает влияние техника взятия крови, примесь тромбоцитов, не требуется использования ингибиторов для подавления других факторов.</w:t>
      </w:r>
    </w:p>
    <w:p w:rsidR="007A0294" w:rsidRPr="00392F9A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2F9A">
        <w:rPr>
          <w:rFonts w:ascii="Times New Roman" w:hAnsi="Times New Roman" w:cs="Times New Roman"/>
          <w:b/>
          <w:sz w:val="28"/>
          <w:szCs w:val="28"/>
        </w:rPr>
        <w:t>Референсные</w:t>
      </w:r>
      <w:proofErr w:type="spellEnd"/>
      <w:r w:rsidRPr="00392F9A">
        <w:rPr>
          <w:rFonts w:ascii="Times New Roman" w:hAnsi="Times New Roman" w:cs="Times New Roman"/>
          <w:b/>
          <w:sz w:val="28"/>
          <w:szCs w:val="28"/>
        </w:rPr>
        <w:t xml:space="preserve"> значения D-</w:t>
      </w:r>
      <w:proofErr w:type="spellStart"/>
      <w:r w:rsidRPr="00392F9A">
        <w:rPr>
          <w:rFonts w:ascii="Times New Roman" w:hAnsi="Times New Roman" w:cs="Times New Roman"/>
          <w:b/>
          <w:sz w:val="28"/>
          <w:szCs w:val="28"/>
        </w:rPr>
        <w:t>димера</w:t>
      </w:r>
      <w:proofErr w:type="spellEnd"/>
      <w:r w:rsidRPr="00392F9A">
        <w:rPr>
          <w:rFonts w:ascii="Times New Roman" w:hAnsi="Times New Roman" w:cs="Times New Roman"/>
          <w:b/>
          <w:sz w:val="28"/>
          <w:szCs w:val="28"/>
        </w:rPr>
        <w:t xml:space="preserve">: 33,5-727,5 </w:t>
      </w:r>
      <w:proofErr w:type="spellStart"/>
      <w:r w:rsidRPr="00392F9A">
        <w:rPr>
          <w:rFonts w:ascii="Times New Roman" w:hAnsi="Times New Roman" w:cs="Times New Roman"/>
          <w:b/>
          <w:sz w:val="28"/>
          <w:szCs w:val="28"/>
        </w:rPr>
        <w:t>нг</w:t>
      </w:r>
      <w:proofErr w:type="spellEnd"/>
      <w:r w:rsidRPr="00392F9A">
        <w:rPr>
          <w:rFonts w:ascii="Times New Roman" w:hAnsi="Times New Roman" w:cs="Times New Roman"/>
          <w:b/>
          <w:sz w:val="28"/>
          <w:szCs w:val="28"/>
        </w:rPr>
        <w:t>/мл</w:t>
      </w:r>
    </w:p>
    <w:p w:rsidR="007A0294" w:rsidRPr="00392F9A" w:rsidRDefault="007A0294" w:rsidP="007A0294">
      <w:pPr>
        <w:rPr>
          <w:rFonts w:ascii="Times New Roman" w:hAnsi="Times New Roman" w:cs="Times New Roman"/>
          <w:i/>
          <w:sz w:val="28"/>
          <w:szCs w:val="28"/>
        </w:rPr>
      </w:pPr>
      <w:r w:rsidRPr="00392F9A">
        <w:rPr>
          <w:rFonts w:ascii="Times New Roman" w:hAnsi="Times New Roman" w:cs="Times New Roman"/>
          <w:b/>
          <w:i/>
          <w:sz w:val="28"/>
          <w:szCs w:val="28"/>
        </w:rPr>
        <w:t>ПОВЫШЕНИЕ уровня D-</w:t>
      </w:r>
      <w:proofErr w:type="spellStart"/>
      <w:r w:rsidRPr="00392F9A">
        <w:rPr>
          <w:rFonts w:ascii="Times New Roman" w:hAnsi="Times New Roman" w:cs="Times New Roman"/>
          <w:b/>
          <w:i/>
          <w:sz w:val="28"/>
          <w:szCs w:val="28"/>
        </w:rPr>
        <w:t>димеров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</w:t>
      </w:r>
      <w:r w:rsidRPr="00392F9A">
        <w:rPr>
          <w:rFonts w:ascii="Times New Roman" w:hAnsi="Times New Roman" w:cs="Times New Roman"/>
          <w:i/>
          <w:sz w:val="28"/>
          <w:szCs w:val="28"/>
        </w:rPr>
        <w:t xml:space="preserve">в крови определяется при возникновении венозных тромбозов, </w:t>
      </w:r>
      <w:proofErr w:type="spellStart"/>
      <w:r w:rsidRPr="00392F9A">
        <w:rPr>
          <w:rFonts w:ascii="Times New Roman" w:hAnsi="Times New Roman" w:cs="Times New Roman"/>
          <w:i/>
          <w:sz w:val="28"/>
          <w:szCs w:val="28"/>
        </w:rPr>
        <w:t>атеротромбозе</w:t>
      </w:r>
      <w:proofErr w:type="spellEnd"/>
      <w:r w:rsidRPr="00392F9A">
        <w:rPr>
          <w:rFonts w:ascii="Times New Roman" w:hAnsi="Times New Roman" w:cs="Times New Roman"/>
          <w:i/>
          <w:sz w:val="28"/>
          <w:szCs w:val="28"/>
        </w:rPr>
        <w:t>, тромбоэмболии легочной артерии, ДВС-синдроме, после операций, особенно при большом операционном поле и других состояниях с повышенным образованием фибрина. D-</w:t>
      </w:r>
      <w:proofErr w:type="spellStart"/>
      <w:r w:rsidRPr="00392F9A">
        <w:rPr>
          <w:rFonts w:ascii="Times New Roman" w:hAnsi="Times New Roman" w:cs="Times New Roman"/>
          <w:i/>
          <w:sz w:val="28"/>
          <w:szCs w:val="28"/>
        </w:rPr>
        <w:t>димеры</w:t>
      </w:r>
      <w:proofErr w:type="spellEnd"/>
      <w:r w:rsidRPr="00392F9A">
        <w:rPr>
          <w:rFonts w:ascii="Times New Roman" w:hAnsi="Times New Roman" w:cs="Times New Roman"/>
          <w:i/>
          <w:sz w:val="28"/>
          <w:szCs w:val="28"/>
        </w:rPr>
        <w:t xml:space="preserve"> достаточно долго циркулируют в крови, время их полувыведения составляет более 24 ч, повышение D-</w:t>
      </w:r>
      <w:proofErr w:type="spellStart"/>
      <w:r w:rsidRPr="00392F9A">
        <w:rPr>
          <w:rFonts w:ascii="Times New Roman" w:hAnsi="Times New Roman" w:cs="Times New Roman"/>
          <w:i/>
          <w:sz w:val="28"/>
          <w:szCs w:val="28"/>
        </w:rPr>
        <w:t>димеров</w:t>
      </w:r>
      <w:proofErr w:type="spellEnd"/>
      <w:r w:rsidRPr="00392F9A">
        <w:rPr>
          <w:rFonts w:ascii="Times New Roman" w:hAnsi="Times New Roman" w:cs="Times New Roman"/>
          <w:i/>
          <w:sz w:val="28"/>
          <w:szCs w:val="28"/>
        </w:rPr>
        <w:t xml:space="preserve"> может </w:t>
      </w:r>
      <w:proofErr w:type="spellStart"/>
      <w:r w:rsidRPr="00392F9A">
        <w:rPr>
          <w:rFonts w:ascii="Times New Roman" w:hAnsi="Times New Roman" w:cs="Times New Roman"/>
          <w:i/>
          <w:sz w:val="28"/>
          <w:szCs w:val="28"/>
        </w:rPr>
        <w:t>персистировать</w:t>
      </w:r>
      <w:proofErr w:type="spellEnd"/>
      <w:r w:rsidRPr="00392F9A">
        <w:rPr>
          <w:rFonts w:ascii="Times New Roman" w:hAnsi="Times New Roman" w:cs="Times New Roman"/>
          <w:i/>
          <w:sz w:val="28"/>
          <w:szCs w:val="28"/>
        </w:rPr>
        <w:t xml:space="preserve"> в течени</w:t>
      </w:r>
      <w:proofErr w:type="gramStart"/>
      <w:r w:rsidRPr="00392F9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92F9A">
        <w:rPr>
          <w:rFonts w:ascii="Times New Roman" w:hAnsi="Times New Roman" w:cs="Times New Roman"/>
          <w:i/>
          <w:sz w:val="28"/>
          <w:szCs w:val="28"/>
        </w:rPr>
        <w:t xml:space="preserve"> нескольких недель после острого тромбоза. </w:t>
      </w:r>
    </w:p>
    <w:p w:rsidR="007A0294" w:rsidRPr="007A0294" w:rsidRDefault="007A0294" w:rsidP="007A0294">
      <w:pPr>
        <w:rPr>
          <w:rFonts w:ascii="Times New Roman" w:hAnsi="Times New Roman" w:cs="Times New Roman"/>
          <w:sz w:val="28"/>
          <w:szCs w:val="28"/>
        </w:rPr>
      </w:pPr>
      <w:r w:rsidRPr="007A0294">
        <w:rPr>
          <w:rFonts w:ascii="Times New Roman" w:hAnsi="Times New Roman" w:cs="Times New Roman"/>
          <w:sz w:val="28"/>
          <w:szCs w:val="28"/>
        </w:rPr>
        <w:lastRenderedPageBreak/>
        <w:t>Уровень D-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повышен у больных с тромбозом глубоких вен бедра, с тромбоэмболией легочной артерии, он может повышаться после обширных хирургических вмешательств, травм, при онкологических заболеваниях. На содержание D-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влияют такие факторы, как величина тромба, время от начала клинических проявлений до назначения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терапии, прием антикоагулянтов, на фоне которых уровень D-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постоянно снижается. Поэтому более важной для исключения диагноза тромбоза является отрицательная диагностическая значимость теста. Причем для разных методов определения Д-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отрицательная диагностическая значимость колеблется от 78 до 100%, она выше у более чувствительных методов, что характерно для ИФА-диагностики.</w:t>
      </w:r>
    </w:p>
    <w:p w:rsidR="007A0294" w:rsidRPr="007A0294" w:rsidRDefault="007A0294" w:rsidP="007A0294">
      <w:pPr>
        <w:rPr>
          <w:rFonts w:ascii="Times New Roman" w:hAnsi="Times New Roman" w:cs="Times New Roman"/>
          <w:sz w:val="28"/>
          <w:szCs w:val="28"/>
        </w:rPr>
      </w:pPr>
      <w:r w:rsidRPr="00392F9A">
        <w:rPr>
          <w:rFonts w:ascii="Times New Roman" w:hAnsi="Times New Roman" w:cs="Times New Roman"/>
          <w:b/>
          <w:sz w:val="28"/>
          <w:szCs w:val="28"/>
        </w:rPr>
        <w:t>7.2.Растворимые фибрин-</w:t>
      </w:r>
      <w:proofErr w:type="spellStart"/>
      <w:r w:rsidRPr="00392F9A">
        <w:rPr>
          <w:rFonts w:ascii="Times New Roman" w:hAnsi="Times New Roman" w:cs="Times New Roman"/>
          <w:b/>
          <w:sz w:val="28"/>
          <w:szCs w:val="28"/>
        </w:rPr>
        <w:t>мономерные</w:t>
      </w:r>
      <w:proofErr w:type="spellEnd"/>
      <w:r w:rsidRPr="00392F9A">
        <w:rPr>
          <w:rFonts w:ascii="Times New Roman" w:hAnsi="Times New Roman" w:cs="Times New Roman"/>
          <w:b/>
          <w:sz w:val="28"/>
          <w:szCs w:val="28"/>
        </w:rPr>
        <w:t xml:space="preserve"> комплексы (РФМК)</w:t>
      </w:r>
      <w:r w:rsidR="00392F9A">
        <w:rPr>
          <w:rFonts w:ascii="Times New Roman" w:hAnsi="Times New Roman" w:cs="Times New Roman"/>
          <w:b/>
          <w:sz w:val="28"/>
          <w:szCs w:val="28"/>
        </w:rPr>
        <w:t>.</w:t>
      </w:r>
      <w:r w:rsidR="00392F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 xml:space="preserve">При ряде форм патологии, характеризующихся активацией свертывания крови (ДВС, тромбозы,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тромбофилии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), происходит расширение пула фибриногена, в результате чего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увеличевается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количество растворимых фибрин-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мономерных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комплеков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(РФМК). В последнее время стал активно использоваться 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ортофенантролиновый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тест. С помощью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ортофенантролинового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теста возможно не только качественное, но и количественное определение РФМК.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Гепаринотерапия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с содержанием гепарина в плазме крови до концентрации 10 </w:t>
      </w:r>
      <w:proofErr w:type="spellStart"/>
      <w:proofErr w:type="gramStart"/>
      <w:r w:rsidRPr="007A0294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7A0294">
        <w:rPr>
          <w:rFonts w:ascii="Times New Roman" w:hAnsi="Times New Roman" w:cs="Times New Roman"/>
          <w:sz w:val="28"/>
          <w:szCs w:val="28"/>
        </w:rPr>
        <w:t xml:space="preserve">/мл не влияет на результаты теста. </w:t>
      </w:r>
    </w:p>
    <w:p w:rsidR="007A0294" w:rsidRPr="00392F9A" w:rsidRDefault="00392F9A" w:rsidP="007A0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2F9A">
        <w:rPr>
          <w:rFonts w:ascii="Times New Roman" w:hAnsi="Times New Roman" w:cs="Times New Roman"/>
          <w:b/>
          <w:sz w:val="28"/>
          <w:szCs w:val="28"/>
        </w:rPr>
        <w:t>Референсные</w:t>
      </w:r>
      <w:proofErr w:type="spellEnd"/>
      <w:r w:rsidRPr="00392F9A">
        <w:rPr>
          <w:rFonts w:ascii="Times New Roman" w:hAnsi="Times New Roman" w:cs="Times New Roman"/>
          <w:b/>
          <w:sz w:val="28"/>
          <w:szCs w:val="28"/>
        </w:rPr>
        <w:t xml:space="preserve"> значения: </w:t>
      </w:r>
      <w:r w:rsidR="007A0294" w:rsidRPr="00392F9A">
        <w:rPr>
          <w:rFonts w:ascii="Times New Roman" w:hAnsi="Times New Roman" w:cs="Times New Roman"/>
          <w:b/>
          <w:sz w:val="28"/>
          <w:szCs w:val="28"/>
        </w:rPr>
        <w:t xml:space="preserve">(РФМК по </w:t>
      </w:r>
      <w:proofErr w:type="spellStart"/>
      <w:r w:rsidR="007A0294" w:rsidRPr="00392F9A">
        <w:rPr>
          <w:rFonts w:ascii="Times New Roman" w:hAnsi="Times New Roman" w:cs="Times New Roman"/>
          <w:b/>
          <w:sz w:val="28"/>
          <w:szCs w:val="28"/>
        </w:rPr>
        <w:t>орто-фенантролиновому</w:t>
      </w:r>
      <w:proofErr w:type="spellEnd"/>
      <w:r w:rsidR="007A0294" w:rsidRPr="00392F9A">
        <w:rPr>
          <w:rFonts w:ascii="Times New Roman" w:hAnsi="Times New Roman" w:cs="Times New Roman"/>
          <w:b/>
          <w:sz w:val="28"/>
          <w:szCs w:val="28"/>
        </w:rPr>
        <w:t xml:space="preserve"> тесту) - до 4,0 мг%</w:t>
      </w:r>
    </w:p>
    <w:p w:rsidR="007A0294" w:rsidRPr="00392F9A" w:rsidRDefault="00392F9A" w:rsidP="007A02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ПОВЫШЕНИЕ:                                                                                                                 </w:t>
      </w:r>
      <w:r w:rsidRPr="00392F9A">
        <w:rPr>
          <w:rFonts w:ascii="Times New Roman" w:hAnsi="Times New Roman" w:cs="Times New Roman"/>
          <w:i/>
          <w:sz w:val="28"/>
          <w:szCs w:val="28"/>
        </w:rPr>
        <w:t>А</w:t>
      </w:r>
      <w:r w:rsidR="007A0294" w:rsidRPr="00392F9A">
        <w:rPr>
          <w:rFonts w:ascii="Times New Roman" w:hAnsi="Times New Roman" w:cs="Times New Roman"/>
          <w:i/>
          <w:sz w:val="28"/>
          <w:szCs w:val="28"/>
        </w:rPr>
        <w:t>ктивация внутрисосудистого свертывания крови (ДВС-синдром, тромбоз глубоких вен, эмболии легочной артерии);</w:t>
      </w:r>
      <w:r w:rsidRPr="00392F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  <w:r w:rsidRPr="00392F9A">
        <w:rPr>
          <w:rFonts w:ascii="Times New Roman" w:hAnsi="Times New Roman" w:cs="Times New Roman"/>
          <w:i/>
          <w:sz w:val="28"/>
          <w:szCs w:val="28"/>
        </w:rPr>
        <w:t>В</w:t>
      </w:r>
      <w:r w:rsidR="007A0294" w:rsidRPr="00392F9A">
        <w:rPr>
          <w:rFonts w:ascii="Times New Roman" w:hAnsi="Times New Roman" w:cs="Times New Roman"/>
          <w:i/>
          <w:sz w:val="28"/>
          <w:szCs w:val="28"/>
        </w:rPr>
        <w:t>озможно при лечении антикоагулянтами;</w:t>
      </w:r>
      <w:r w:rsidRPr="00392F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Pr="00392F9A">
        <w:rPr>
          <w:rFonts w:ascii="Times New Roman" w:hAnsi="Times New Roman" w:cs="Times New Roman"/>
          <w:i/>
          <w:sz w:val="28"/>
          <w:szCs w:val="28"/>
        </w:rPr>
        <w:t>Ф</w:t>
      </w:r>
      <w:r w:rsidR="007A0294" w:rsidRPr="00392F9A">
        <w:rPr>
          <w:rFonts w:ascii="Times New Roman" w:hAnsi="Times New Roman" w:cs="Times New Roman"/>
          <w:i/>
          <w:sz w:val="28"/>
          <w:szCs w:val="28"/>
        </w:rPr>
        <w:t>изический и психологический стрессы;</w:t>
      </w:r>
      <w:r w:rsidRPr="00392F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Pr="00392F9A">
        <w:rPr>
          <w:rFonts w:ascii="Times New Roman" w:hAnsi="Times New Roman" w:cs="Times New Roman"/>
          <w:i/>
          <w:sz w:val="28"/>
          <w:szCs w:val="28"/>
        </w:rPr>
        <w:t>Н</w:t>
      </w:r>
      <w:r w:rsidR="007A0294" w:rsidRPr="00392F9A">
        <w:rPr>
          <w:rFonts w:ascii="Times New Roman" w:hAnsi="Times New Roman" w:cs="Times New Roman"/>
          <w:i/>
          <w:sz w:val="28"/>
          <w:szCs w:val="28"/>
        </w:rPr>
        <w:t>ормально протекающая беременность;</w:t>
      </w:r>
      <w:r w:rsidRPr="00392F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  <w:r w:rsidRPr="00392F9A">
        <w:rPr>
          <w:rFonts w:ascii="Times New Roman" w:hAnsi="Times New Roman" w:cs="Times New Roman"/>
          <w:i/>
          <w:sz w:val="28"/>
          <w:szCs w:val="28"/>
        </w:rPr>
        <w:t>В</w:t>
      </w:r>
      <w:r w:rsidR="007A0294" w:rsidRPr="00392F9A">
        <w:rPr>
          <w:rFonts w:ascii="Times New Roman" w:hAnsi="Times New Roman" w:cs="Times New Roman"/>
          <w:i/>
          <w:sz w:val="28"/>
          <w:szCs w:val="28"/>
        </w:rPr>
        <w:t xml:space="preserve"> период новорожденности</w:t>
      </w:r>
      <w:proofErr w:type="gramStart"/>
      <w:r w:rsidR="007A0294" w:rsidRPr="00392F9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A0294" w:rsidRPr="00AD701C" w:rsidRDefault="007A0294" w:rsidP="007A0294">
      <w:pPr>
        <w:rPr>
          <w:rFonts w:ascii="Times New Roman" w:hAnsi="Times New Roman" w:cs="Times New Roman"/>
          <w:b/>
          <w:sz w:val="32"/>
          <w:szCs w:val="32"/>
        </w:rPr>
      </w:pPr>
      <w:r w:rsidRPr="00AD701C">
        <w:rPr>
          <w:rFonts w:ascii="Times New Roman" w:hAnsi="Times New Roman" w:cs="Times New Roman"/>
          <w:b/>
          <w:sz w:val="32"/>
          <w:szCs w:val="32"/>
        </w:rPr>
        <w:t>8.Основные схемы обследования нарушений гемостаза</w:t>
      </w:r>
      <w:r w:rsidR="00AD701C" w:rsidRPr="00AD701C">
        <w:rPr>
          <w:rFonts w:ascii="Times New Roman" w:hAnsi="Times New Roman" w:cs="Times New Roman"/>
          <w:b/>
          <w:sz w:val="32"/>
          <w:szCs w:val="32"/>
        </w:rPr>
        <w:t>.</w:t>
      </w:r>
    </w:p>
    <w:p w:rsidR="007A0294" w:rsidRPr="007A0294" w:rsidRDefault="007A0294" w:rsidP="007A0294">
      <w:pPr>
        <w:rPr>
          <w:rFonts w:ascii="Times New Roman" w:hAnsi="Times New Roman" w:cs="Times New Roman"/>
          <w:sz w:val="28"/>
          <w:szCs w:val="28"/>
        </w:rPr>
      </w:pPr>
      <w:r w:rsidRPr="007A0294">
        <w:rPr>
          <w:rFonts w:ascii="Times New Roman" w:hAnsi="Times New Roman" w:cs="Times New Roman"/>
          <w:sz w:val="28"/>
          <w:szCs w:val="28"/>
        </w:rPr>
        <w:t xml:space="preserve">При ведении пациентов с подозрением на нарушения системы гемостаза, как ни в каком другом разделе медицины, важны результаты лабораторных исследований. Многие геморрагические заболевания имеют сходную клиническую картину, однако требуют разных терапевтических подходов. Только лабораторная диагностика позволяет установить точный диагноз и назначить современную адекватную терапию. Тромботические проявления, как правило, возникают при сочетании разных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протромботических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факторов, как врожденных, так и приобретенных. Лабораторная диагностика позволяет выявить эти факторы и провести не только лечение </w:t>
      </w:r>
      <w:proofErr w:type="spellStart"/>
      <w:r w:rsidRPr="007A0294">
        <w:rPr>
          <w:rFonts w:ascii="Times New Roman" w:hAnsi="Times New Roman" w:cs="Times New Roman"/>
          <w:sz w:val="28"/>
          <w:szCs w:val="28"/>
        </w:rPr>
        <w:t>развившегося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тромбоза, но и фоновых изменений и предупредить рецидивы тромбозов, контролируя терапию.</w:t>
      </w:r>
    </w:p>
    <w:p w:rsidR="008B54EE" w:rsidRPr="00251721" w:rsidRDefault="007A0294" w:rsidP="007A0294">
      <w:pPr>
        <w:rPr>
          <w:rFonts w:ascii="Times New Roman" w:hAnsi="Times New Roman" w:cs="Times New Roman"/>
          <w:b/>
          <w:sz w:val="28"/>
          <w:szCs w:val="28"/>
        </w:rPr>
      </w:pPr>
      <w:r w:rsidRPr="004D3026">
        <w:rPr>
          <w:rFonts w:ascii="Times New Roman" w:hAnsi="Times New Roman" w:cs="Times New Roman"/>
          <w:b/>
          <w:sz w:val="28"/>
          <w:szCs w:val="28"/>
        </w:rPr>
        <w:lastRenderedPageBreak/>
        <w:t>8.1.Определение причин кровоточивости</w:t>
      </w:r>
      <w:r w:rsidR="004D3026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</w:t>
      </w:r>
      <w:r w:rsidRPr="007A0294">
        <w:rPr>
          <w:rFonts w:ascii="Times New Roman" w:hAnsi="Times New Roman" w:cs="Times New Roman"/>
          <w:sz w:val="28"/>
          <w:szCs w:val="28"/>
        </w:rPr>
        <w:t>При наличии кровотечений провести диагностический поиск для большинства видов геморрагических диатезов может помочь приведенная ниже схема (табл. 4).</w:t>
      </w:r>
      <w:r w:rsidR="00251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294">
        <w:rPr>
          <w:rFonts w:ascii="Times New Roman" w:hAnsi="Times New Roman" w:cs="Times New Roman"/>
          <w:sz w:val="28"/>
          <w:szCs w:val="28"/>
        </w:rPr>
        <w:t>Ориентировочная схема обследования при определении причин кровоточивости [3]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37C58" w:rsidTr="00A37C58">
        <w:tc>
          <w:tcPr>
            <w:tcW w:w="5341" w:type="dxa"/>
          </w:tcPr>
          <w:p w:rsidR="00A37C58" w:rsidRPr="004929FE" w:rsidRDefault="00DF23E0" w:rsidP="00492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9F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метод</w:t>
            </w:r>
          </w:p>
        </w:tc>
        <w:tc>
          <w:tcPr>
            <w:tcW w:w="5341" w:type="dxa"/>
          </w:tcPr>
          <w:p w:rsidR="00A37C58" w:rsidRPr="004929FE" w:rsidRDefault="00DF23E0" w:rsidP="00492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9FE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</w:t>
            </w:r>
          </w:p>
        </w:tc>
      </w:tr>
      <w:tr w:rsidR="00A37C58" w:rsidTr="00A37C58">
        <w:tc>
          <w:tcPr>
            <w:tcW w:w="5341" w:type="dxa"/>
          </w:tcPr>
          <w:p w:rsidR="00A37C58" w:rsidRDefault="00DF23E0" w:rsidP="007A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3E0">
              <w:rPr>
                <w:rFonts w:ascii="Times New Roman" w:hAnsi="Times New Roman" w:cs="Times New Roman"/>
                <w:sz w:val="28"/>
                <w:szCs w:val="28"/>
              </w:rPr>
              <w:t>Время кровотечения по Айви</w:t>
            </w:r>
          </w:p>
        </w:tc>
        <w:tc>
          <w:tcPr>
            <w:tcW w:w="5341" w:type="dxa"/>
          </w:tcPr>
          <w:p w:rsidR="00A37C58" w:rsidRDefault="00514E4C" w:rsidP="0049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E4C">
              <w:rPr>
                <w:rFonts w:ascii="Times New Roman" w:hAnsi="Times New Roman" w:cs="Times New Roman"/>
                <w:sz w:val="28"/>
                <w:szCs w:val="28"/>
              </w:rPr>
              <w:t>Более 10-12 мин</w:t>
            </w:r>
          </w:p>
        </w:tc>
      </w:tr>
      <w:tr w:rsidR="00A37C58" w:rsidTr="00A37C58">
        <w:tc>
          <w:tcPr>
            <w:tcW w:w="5341" w:type="dxa"/>
          </w:tcPr>
          <w:p w:rsidR="00A37C58" w:rsidRDefault="00DF23E0" w:rsidP="007A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3E0">
              <w:rPr>
                <w:rFonts w:ascii="Times New Roman" w:hAnsi="Times New Roman" w:cs="Times New Roman"/>
                <w:sz w:val="28"/>
                <w:szCs w:val="28"/>
              </w:rPr>
              <w:t>Количество тромбоцитов в крови</w:t>
            </w:r>
          </w:p>
        </w:tc>
        <w:tc>
          <w:tcPr>
            <w:tcW w:w="5341" w:type="dxa"/>
          </w:tcPr>
          <w:p w:rsidR="00A37C58" w:rsidRDefault="00514E4C" w:rsidP="0049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80-100х</w:t>
            </w:r>
            <w:r w:rsidRPr="00514E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14E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514E4C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A37C58" w:rsidTr="00A37C58">
        <w:tc>
          <w:tcPr>
            <w:tcW w:w="5341" w:type="dxa"/>
          </w:tcPr>
          <w:p w:rsidR="00A37C58" w:rsidRDefault="00DF23E0" w:rsidP="007A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3E0">
              <w:rPr>
                <w:rFonts w:ascii="Times New Roman" w:hAnsi="Times New Roman" w:cs="Times New Roman"/>
                <w:sz w:val="28"/>
                <w:szCs w:val="28"/>
              </w:rPr>
              <w:t>Оценка агрегационной функции тромбоцитов с использованием таких индукторов, как АДФ, адреналин и коллаген</w:t>
            </w:r>
          </w:p>
        </w:tc>
        <w:tc>
          <w:tcPr>
            <w:tcW w:w="5341" w:type="dxa"/>
          </w:tcPr>
          <w:p w:rsidR="00A37C58" w:rsidRDefault="009F3955" w:rsidP="0049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955">
              <w:rPr>
                <w:rFonts w:ascii="Times New Roman" w:hAnsi="Times New Roman" w:cs="Times New Roman"/>
                <w:sz w:val="28"/>
                <w:szCs w:val="28"/>
              </w:rPr>
              <w:t>Гипоагрегация</w:t>
            </w:r>
            <w:proofErr w:type="spellEnd"/>
          </w:p>
        </w:tc>
      </w:tr>
      <w:tr w:rsidR="00A37C58" w:rsidTr="00A37C58">
        <w:tc>
          <w:tcPr>
            <w:tcW w:w="5341" w:type="dxa"/>
          </w:tcPr>
          <w:p w:rsidR="00A37C58" w:rsidRDefault="00FD514E" w:rsidP="007A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r w:rsidRPr="00FD514E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</w:p>
        </w:tc>
        <w:tc>
          <w:tcPr>
            <w:tcW w:w="5341" w:type="dxa"/>
          </w:tcPr>
          <w:p w:rsidR="00A37C58" w:rsidRDefault="009F3955" w:rsidP="0049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955">
              <w:rPr>
                <w:rFonts w:ascii="Times New Roman" w:hAnsi="Times New Roman" w:cs="Times New Roman"/>
                <w:sz w:val="28"/>
                <w:szCs w:val="28"/>
              </w:rPr>
              <w:t>Гипокоагуляция</w:t>
            </w:r>
            <w:proofErr w:type="spellEnd"/>
          </w:p>
        </w:tc>
      </w:tr>
      <w:tr w:rsidR="00A37C58" w:rsidTr="00A37C58">
        <w:tc>
          <w:tcPr>
            <w:tcW w:w="5341" w:type="dxa"/>
          </w:tcPr>
          <w:p w:rsidR="00A37C58" w:rsidRDefault="00BC52C3" w:rsidP="007A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 w:rsidR="00FD2B8D">
              <w:t xml:space="preserve"> </w:t>
            </w:r>
            <w:r w:rsidR="00FD2B8D" w:rsidRPr="00FD2B8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FD2B8D" w:rsidRPr="00FD2B8D">
              <w:rPr>
                <w:rFonts w:ascii="Times New Roman" w:hAnsi="Times New Roman" w:cs="Times New Roman"/>
                <w:sz w:val="28"/>
                <w:szCs w:val="28"/>
              </w:rPr>
              <w:t>протромбиновый</w:t>
            </w:r>
            <w:proofErr w:type="spellEnd"/>
            <w:r w:rsidR="00FD2B8D" w:rsidRPr="00FD2B8D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5341" w:type="dxa"/>
          </w:tcPr>
          <w:p w:rsidR="00A37C58" w:rsidRDefault="009F3955" w:rsidP="0049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955">
              <w:rPr>
                <w:rFonts w:ascii="Times New Roman" w:hAnsi="Times New Roman" w:cs="Times New Roman"/>
                <w:sz w:val="28"/>
                <w:szCs w:val="28"/>
              </w:rPr>
              <w:t>Гипокоагуляция</w:t>
            </w:r>
            <w:proofErr w:type="spellEnd"/>
          </w:p>
        </w:tc>
      </w:tr>
      <w:tr w:rsidR="00A37C58" w:rsidTr="00A37C58">
        <w:tc>
          <w:tcPr>
            <w:tcW w:w="5341" w:type="dxa"/>
          </w:tcPr>
          <w:p w:rsidR="00A37C58" w:rsidRDefault="00BC52C3" w:rsidP="007A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3">
              <w:rPr>
                <w:rFonts w:ascii="Times New Roman" w:hAnsi="Times New Roman" w:cs="Times New Roman"/>
                <w:sz w:val="28"/>
                <w:szCs w:val="28"/>
              </w:rPr>
              <w:t>Концентрация фибриногена</w:t>
            </w:r>
          </w:p>
        </w:tc>
        <w:tc>
          <w:tcPr>
            <w:tcW w:w="5341" w:type="dxa"/>
          </w:tcPr>
          <w:p w:rsidR="00A37C58" w:rsidRDefault="009F3955" w:rsidP="0049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955">
              <w:rPr>
                <w:rFonts w:ascii="Times New Roman" w:hAnsi="Times New Roman" w:cs="Times New Roman"/>
                <w:sz w:val="28"/>
                <w:szCs w:val="28"/>
              </w:rPr>
              <w:t>Менее 1,0 г/л</w:t>
            </w:r>
          </w:p>
        </w:tc>
      </w:tr>
      <w:tr w:rsidR="00140DFA" w:rsidTr="000B4BD3">
        <w:tc>
          <w:tcPr>
            <w:tcW w:w="10682" w:type="dxa"/>
            <w:gridSpan w:val="2"/>
          </w:tcPr>
          <w:p w:rsidR="00BC52C3" w:rsidRPr="00BC52C3" w:rsidRDefault="00BC52C3" w:rsidP="00BC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C3">
              <w:rPr>
                <w:rFonts w:ascii="Times New Roman" w:hAnsi="Times New Roman" w:cs="Times New Roman"/>
                <w:sz w:val="28"/>
                <w:szCs w:val="28"/>
              </w:rPr>
              <w:t>Дополнительные методы,</w:t>
            </w:r>
          </w:p>
          <w:p w:rsidR="00140DFA" w:rsidRDefault="00BC52C3" w:rsidP="00BC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3">
              <w:rPr>
                <w:rFonts w:ascii="Times New Roman" w:hAnsi="Times New Roman" w:cs="Times New Roman"/>
                <w:sz w:val="28"/>
                <w:szCs w:val="28"/>
              </w:rPr>
              <w:t>в случае наличия увеличения времени 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вотечения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гипокоагуляции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АЧ</w:t>
            </w:r>
            <w:r w:rsidRPr="00BC52C3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</w:p>
        </w:tc>
      </w:tr>
      <w:tr w:rsidR="00140DFA" w:rsidTr="00140DFA">
        <w:tc>
          <w:tcPr>
            <w:tcW w:w="5341" w:type="dxa"/>
          </w:tcPr>
          <w:p w:rsidR="00140DFA" w:rsidRDefault="00E20563" w:rsidP="007A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63">
              <w:rPr>
                <w:rFonts w:ascii="Times New Roman" w:hAnsi="Times New Roman" w:cs="Times New Roman"/>
                <w:sz w:val="28"/>
                <w:szCs w:val="28"/>
              </w:rPr>
              <w:t xml:space="preserve">Фактор </w:t>
            </w:r>
            <w:proofErr w:type="spellStart"/>
            <w:r w:rsidRPr="00E20563">
              <w:rPr>
                <w:rFonts w:ascii="Times New Roman" w:hAnsi="Times New Roman" w:cs="Times New Roman"/>
                <w:sz w:val="28"/>
                <w:szCs w:val="28"/>
              </w:rPr>
              <w:t>Виллебранда</w:t>
            </w:r>
            <w:proofErr w:type="spellEnd"/>
          </w:p>
        </w:tc>
        <w:tc>
          <w:tcPr>
            <w:tcW w:w="5341" w:type="dxa"/>
          </w:tcPr>
          <w:p w:rsidR="00140DFA" w:rsidRDefault="00E20563" w:rsidP="0049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63">
              <w:rPr>
                <w:rFonts w:ascii="Times New Roman" w:hAnsi="Times New Roman" w:cs="Times New Roman"/>
                <w:sz w:val="28"/>
                <w:szCs w:val="28"/>
              </w:rPr>
              <w:t>Менее 55% активности</w:t>
            </w:r>
          </w:p>
        </w:tc>
      </w:tr>
      <w:tr w:rsidR="00A37C58" w:rsidTr="00A37C58">
        <w:tc>
          <w:tcPr>
            <w:tcW w:w="5341" w:type="dxa"/>
          </w:tcPr>
          <w:p w:rsidR="00A37C58" w:rsidRDefault="00E20563" w:rsidP="007A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63">
              <w:rPr>
                <w:rFonts w:ascii="Times New Roman" w:hAnsi="Times New Roman" w:cs="Times New Roman"/>
                <w:sz w:val="28"/>
                <w:szCs w:val="28"/>
              </w:rPr>
              <w:t>Факторы VIII и IX</w:t>
            </w:r>
          </w:p>
        </w:tc>
        <w:tc>
          <w:tcPr>
            <w:tcW w:w="5341" w:type="dxa"/>
          </w:tcPr>
          <w:p w:rsidR="00A37C58" w:rsidRDefault="00E20563" w:rsidP="0049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63">
              <w:rPr>
                <w:rFonts w:ascii="Times New Roman" w:hAnsi="Times New Roman" w:cs="Times New Roman"/>
                <w:sz w:val="28"/>
                <w:szCs w:val="28"/>
              </w:rPr>
              <w:t>Менее 40% активности</w:t>
            </w:r>
          </w:p>
        </w:tc>
      </w:tr>
    </w:tbl>
    <w:p w:rsidR="00947DB1" w:rsidRDefault="00947DB1" w:rsidP="00947DB1">
      <w:pPr>
        <w:rPr>
          <w:rFonts w:ascii="Times New Roman" w:hAnsi="Times New Roman" w:cs="Times New Roman"/>
          <w:sz w:val="28"/>
          <w:szCs w:val="28"/>
        </w:rPr>
      </w:pPr>
      <w:r w:rsidRPr="00947DB1">
        <w:rPr>
          <w:rFonts w:ascii="Times New Roman" w:hAnsi="Times New Roman" w:cs="Times New Roman"/>
          <w:sz w:val="28"/>
          <w:szCs w:val="28"/>
        </w:rPr>
        <w:t xml:space="preserve">Вероятнее всего кровоточивость проявляется при сочетании или комбинации отдельных нарушений гемостаза,  которые, усиливая друг друга, способствуют развитию геморрагического синдрома. Например, сама по себе </w:t>
      </w:r>
      <w:proofErr w:type="spellStart"/>
      <w:r w:rsidRPr="00947DB1">
        <w:rPr>
          <w:rFonts w:ascii="Times New Roman" w:hAnsi="Times New Roman" w:cs="Times New Roman"/>
          <w:sz w:val="28"/>
          <w:szCs w:val="28"/>
        </w:rPr>
        <w:t>гипофибриногенемия</w:t>
      </w:r>
      <w:proofErr w:type="spellEnd"/>
      <w:r w:rsidRPr="00947DB1">
        <w:rPr>
          <w:rFonts w:ascii="Times New Roman" w:hAnsi="Times New Roman" w:cs="Times New Roman"/>
          <w:sz w:val="28"/>
          <w:szCs w:val="28"/>
        </w:rPr>
        <w:t xml:space="preserve"> крайне редко вызывает кровотечение, но в сочетании с тромбоцитопенией/</w:t>
      </w:r>
      <w:proofErr w:type="spellStart"/>
      <w:r w:rsidRPr="00947DB1">
        <w:rPr>
          <w:rFonts w:ascii="Times New Roman" w:hAnsi="Times New Roman" w:cs="Times New Roman"/>
          <w:sz w:val="28"/>
          <w:szCs w:val="28"/>
        </w:rPr>
        <w:t>тромбоцитопатией</w:t>
      </w:r>
      <w:proofErr w:type="spellEnd"/>
      <w:r w:rsidRPr="00947DB1">
        <w:rPr>
          <w:rFonts w:ascii="Times New Roman" w:hAnsi="Times New Roman" w:cs="Times New Roman"/>
          <w:sz w:val="28"/>
          <w:szCs w:val="28"/>
        </w:rPr>
        <w:t xml:space="preserve">  либо дефицитом другого (других) факторов свертывания провоцирует развитие геморрагического синдрома. Такая ситуация может возникнуть при лечении </w:t>
      </w:r>
      <w:proofErr w:type="spellStart"/>
      <w:r w:rsidRPr="00947DB1">
        <w:rPr>
          <w:rFonts w:ascii="Times New Roman" w:hAnsi="Times New Roman" w:cs="Times New Roman"/>
          <w:sz w:val="28"/>
          <w:szCs w:val="28"/>
        </w:rPr>
        <w:t>тромболитиками</w:t>
      </w:r>
      <w:proofErr w:type="spellEnd"/>
      <w:r w:rsidRPr="00947DB1">
        <w:rPr>
          <w:rFonts w:ascii="Times New Roman" w:hAnsi="Times New Roman" w:cs="Times New Roman"/>
          <w:sz w:val="28"/>
          <w:szCs w:val="28"/>
        </w:rPr>
        <w:t xml:space="preserve">. То же самое касается и оценки значимости </w:t>
      </w:r>
      <w:proofErr w:type="spellStart"/>
      <w:r w:rsidRPr="00947DB1">
        <w:rPr>
          <w:rFonts w:ascii="Times New Roman" w:hAnsi="Times New Roman" w:cs="Times New Roman"/>
          <w:sz w:val="28"/>
          <w:szCs w:val="28"/>
        </w:rPr>
        <w:t>тромбоцитопений</w:t>
      </w:r>
      <w:proofErr w:type="spellEnd"/>
      <w:r w:rsidRPr="00947DB1">
        <w:rPr>
          <w:rFonts w:ascii="Times New Roman" w:hAnsi="Times New Roman" w:cs="Times New Roman"/>
          <w:sz w:val="28"/>
          <w:szCs w:val="28"/>
        </w:rPr>
        <w:t xml:space="preserve"> различной степени выраженности. Для обеспечения </w:t>
      </w:r>
      <w:proofErr w:type="spellStart"/>
      <w:r w:rsidRPr="00947DB1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947DB1">
        <w:rPr>
          <w:rFonts w:ascii="Times New Roman" w:hAnsi="Times New Roman" w:cs="Times New Roman"/>
          <w:sz w:val="28"/>
          <w:szCs w:val="28"/>
        </w:rPr>
        <w:t xml:space="preserve"> гемостаза, как известно, достаточно содержания в крови 10-20?109/л этих клеток при условии, что они функционально активны и нет острой травмы (операции, родов и др.). Как правило, геморрагический синдром возникает при сочетании количественного и качественного дефектов кровяных пластинок. Это характерно, в частности, для ДВС-синдрома, когда при уровне кровяных пластинок ниже 100?109/л высока вероятность развития спонтанных кровотечений. По-видимому, в этом кроется и возможная причина разной выраженности и частоты возникновения гематом у больных гемофилией при дефиците факторов VIII или IX, в случае наличия или отсутствия сопутствующего снижения функции тромбоцитов, </w:t>
      </w:r>
      <w:proofErr w:type="spellStart"/>
      <w:r w:rsidRPr="00947DB1">
        <w:rPr>
          <w:rFonts w:ascii="Times New Roman" w:hAnsi="Times New Roman" w:cs="Times New Roman"/>
          <w:sz w:val="28"/>
          <w:szCs w:val="28"/>
        </w:rPr>
        <w:t>дисфибриногенемии</w:t>
      </w:r>
      <w:proofErr w:type="spellEnd"/>
      <w:r w:rsidRPr="00947DB1">
        <w:rPr>
          <w:rFonts w:ascii="Times New Roman" w:hAnsi="Times New Roman" w:cs="Times New Roman"/>
          <w:sz w:val="28"/>
          <w:szCs w:val="28"/>
        </w:rPr>
        <w:t xml:space="preserve"> и других факторов (например, при сочетании с </w:t>
      </w:r>
      <w:proofErr w:type="spellStart"/>
      <w:r w:rsidRPr="00947DB1">
        <w:rPr>
          <w:rFonts w:ascii="Times New Roman" w:hAnsi="Times New Roman" w:cs="Times New Roman"/>
          <w:sz w:val="28"/>
          <w:szCs w:val="28"/>
        </w:rPr>
        <w:t>мезенхимальной</w:t>
      </w:r>
      <w:proofErr w:type="spellEnd"/>
      <w:r w:rsidRPr="00947DB1">
        <w:rPr>
          <w:rFonts w:ascii="Times New Roman" w:hAnsi="Times New Roman" w:cs="Times New Roman"/>
          <w:sz w:val="28"/>
          <w:szCs w:val="28"/>
        </w:rPr>
        <w:t xml:space="preserve">    дисплазией),     способствующих    кровоточивости (</w:t>
      </w:r>
      <w:proofErr w:type="spellStart"/>
      <w:proofErr w:type="gramStart"/>
      <w:r w:rsidRPr="00947DB1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Pr="00947DB1">
        <w:rPr>
          <w:rFonts w:ascii="Times New Roman" w:hAnsi="Times New Roman" w:cs="Times New Roman"/>
          <w:sz w:val="28"/>
          <w:szCs w:val="28"/>
        </w:rPr>
        <w:t xml:space="preserve"> 5). </w:t>
      </w:r>
    </w:p>
    <w:p w:rsidR="008D06CF" w:rsidRDefault="008D06CF" w:rsidP="00947DB1">
      <w:pPr>
        <w:rPr>
          <w:rFonts w:ascii="Times New Roman" w:hAnsi="Times New Roman" w:cs="Times New Roman"/>
          <w:sz w:val="28"/>
          <w:szCs w:val="28"/>
        </w:rPr>
      </w:pPr>
    </w:p>
    <w:p w:rsidR="008D06CF" w:rsidRDefault="008D06CF" w:rsidP="00947DB1">
      <w:pPr>
        <w:rPr>
          <w:rFonts w:ascii="Times New Roman" w:hAnsi="Times New Roman" w:cs="Times New Roman"/>
          <w:sz w:val="28"/>
          <w:szCs w:val="28"/>
        </w:rPr>
      </w:pPr>
    </w:p>
    <w:p w:rsidR="008D06CF" w:rsidRPr="00947DB1" w:rsidRDefault="008D06CF" w:rsidP="00947DB1">
      <w:pPr>
        <w:rPr>
          <w:rFonts w:ascii="Times New Roman" w:hAnsi="Times New Roman" w:cs="Times New Roman"/>
          <w:sz w:val="28"/>
          <w:szCs w:val="28"/>
        </w:rPr>
      </w:pPr>
    </w:p>
    <w:p w:rsidR="001B15A1" w:rsidRDefault="00947DB1" w:rsidP="00947DB1">
      <w:pPr>
        <w:rPr>
          <w:rFonts w:ascii="Times New Roman" w:hAnsi="Times New Roman" w:cs="Times New Roman"/>
          <w:sz w:val="28"/>
          <w:szCs w:val="28"/>
        </w:rPr>
      </w:pPr>
      <w:r w:rsidRPr="00947DB1">
        <w:rPr>
          <w:rFonts w:ascii="Times New Roman" w:hAnsi="Times New Roman" w:cs="Times New Roman"/>
          <w:sz w:val="28"/>
          <w:szCs w:val="28"/>
        </w:rPr>
        <w:lastRenderedPageBreak/>
        <w:t>Таблица 5. Классификация основных типов кровоточивости [3]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A1D4D" w:rsidTr="008A1D4D">
        <w:tc>
          <w:tcPr>
            <w:tcW w:w="5341" w:type="dxa"/>
          </w:tcPr>
          <w:p w:rsidR="008A1D4D" w:rsidRPr="002E472F" w:rsidRDefault="008F7390" w:rsidP="008F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72F">
              <w:rPr>
                <w:rFonts w:ascii="Times New Roman" w:hAnsi="Times New Roman" w:cs="Times New Roman"/>
                <w:b/>
                <w:sz w:val="28"/>
                <w:szCs w:val="28"/>
              </w:rPr>
              <w:t>Тип кровоточивости</w:t>
            </w:r>
          </w:p>
        </w:tc>
        <w:tc>
          <w:tcPr>
            <w:tcW w:w="5341" w:type="dxa"/>
          </w:tcPr>
          <w:p w:rsidR="008A1D4D" w:rsidRPr="002E472F" w:rsidRDefault="008F7390" w:rsidP="008F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72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патологии</w:t>
            </w:r>
          </w:p>
        </w:tc>
      </w:tr>
      <w:tr w:rsidR="008A1D4D" w:rsidTr="008A1D4D">
        <w:tc>
          <w:tcPr>
            <w:tcW w:w="5341" w:type="dxa"/>
          </w:tcPr>
          <w:p w:rsidR="008A1D4D" w:rsidRDefault="00CC7D74" w:rsidP="0094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Микроциркуляторный (</w:t>
            </w: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петехиально</w:t>
            </w:r>
            <w:proofErr w:type="spell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-пятнистый, </w:t>
            </w: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синячковый</w:t>
            </w:r>
            <w:proofErr w:type="spell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8A1D4D" w:rsidRDefault="00CC7D74" w:rsidP="0094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Тромбоцитопении, </w:t>
            </w: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тромбоцитопатии</w:t>
            </w:r>
            <w:proofErr w:type="spell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, болезнь </w:t>
            </w: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Виллебранда</w:t>
            </w:r>
            <w:proofErr w:type="spellEnd"/>
          </w:p>
        </w:tc>
      </w:tr>
      <w:tr w:rsidR="008A1D4D" w:rsidTr="008A1D4D">
        <w:tc>
          <w:tcPr>
            <w:tcW w:w="5341" w:type="dxa"/>
          </w:tcPr>
          <w:p w:rsidR="008A1D4D" w:rsidRDefault="00CC7D74" w:rsidP="0094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Гематомный</w:t>
            </w:r>
            <w:proofErr w:type="spellEnd"/>
          </w:p>
        </w:tc>
        <w:tc>
          <w:tcPr>
            <w:tcW w:w="5341" w:type="dxa"/>
          </w:tcPr>
          <w:p w:rsidR="008A1D4D" w:rsidRDefault="00CC7D74" w:rsidP="0094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Гемофилии</w:t>
            </w:r>
            <w:proofErr w:type="gram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 и В</w:t>
            </w:r>
          </w:p>
        </w:tc>
      </w:tr>
      <w:tr w:rsidR="008A1D4D" w:rsidTr="008A1D4D">
        <w:tc>
          <w:tcPr>
            <w:tcW w:w="5341" w:type="dxa"/>
          </w:tcPr>
          <w:p w:rsidR="008A1D4D" w:rsidRDefault="00CC7D74" w:rsidP="0094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Смешанный (</w:t>
            </w: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микроциркуляторно-гематомный</w:t>
            </w:r>
            <w:proofErr w:type="spell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8A1D4D" w:rsidRDefault="00CC7D74" w:rsidP="0094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ДВС-синдром (в стадии клинической манифестации), тяжелая степень болезни </w:t>
            </w: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Виллебранда</w:t>
            </w:r>
            <w:proofErr w:type="spell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, передозировка прямых или </w:t>
            </w: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непрямях</w:t>
            </w:r>
            <w:proofErr w:type="spell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 антикоагулянтов, </w:t>
            </w: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антиагрегантов</w:t>
            </w:r>
            <w:proofErr w:type="spell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, избыточная </w:t>
            </w: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</w:p>
        </w:tc>
      </w:tr>
      <w:tr w:rsidR="008A1D4D" w:rsidTr="008A1D4D">
        <w:tc>
          <w:tcPr>
            <w:tcW w:w="5341" w:type="dxa"/>
          </w:tcPr>
          <w:p w:rsidR="008A1D4D" w:rsidRDefault="00CC7D74" w:rsidP="0094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Васкулитно</w:t>
            </w:r>
            <w:proofErr w:type="spell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-пурпурный</w:t>
            </w:r>
          </w:p>
        </w:tc>
        <w:tc>
          <w:tcPr>
            <w:tcW w:w="5341" w:type="dxa"/>
          </w:tcPr>
          <w:p w:rsidR="008A1D4D" w:rsidRDefault="00CC7D74" w:rsidP="0094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Микротромбоваскулиты</w:t>
            </w:r>
            <w:proofErr w:type="spellEnd"/>
          </w:p>
        </w:tc>
      </w:tr>
      <w:tr w:rsidR="008A1D4D" w:rsidTr="008A1D4D">
        <w:tc>
          <w:tcPr>
            <w:tcW w:w="5341" w:type="dxa"/>
          </w:tcPr>
          <w:p w:rsidR="008A1D4D" w:rsidRDefault="00CC7D74" w:rsidP="0094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Ангиоматозный</w:t>
            </w:r>
            <w:proofErr w:type="spellEnd"/>
          </w:p>
        </w:tc>
        <w:tc>
          <w:tcPr>
            <w:tcW w:w="5341" w:type="dxa"/>
          </w:tcPr>
          <w:p w:rsidR="008A1D4D" w:rsidRDefault="00CC7D74" w:rsidP="0094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Телеангиэктазия</w:t>
            </w:r>
            <w:proofErr w:type="spellEnd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7D74">
              <w:rPr>
                <w:rFonts w:ascii="Times New Roman" w:hAnsi="Times New Roman" w:cs="Times New Roman"/>
                <w:sz w:val="28"/>
                <w:szCs w:val="28"/>
              </w:rPr>
              <w:t>микроангиоматоз</w:t>
            </w:r>
            <w:proofErr w:type="spellEnd"/>
          </w:p>
        </w:tc>
      </w:tr>
    </w:tbl>
    <w:p w:rsidR="00B00BC9" w:rsidRDefault="00B00BC9" w:rsidP="00243790">
      <w:pPr>
        <w:rPr>
          <w:rFonts w:ascii="Times New Roman" w:hAnsi="Times New Roman" w:cs="Times New Roman"/>
          <w:sz w:val="28"/>
          <w:szCs w:val="28"/>
        </w:rPr>
      </w:pPr>
    </w:p>
    <w:p w:rsidR="00243790" w:rsidRPr="00B00BC9" w:rsidRDefault="00243790" w:rsidP="00243790">
      <w:pPr>
        <w:rPr>
          <w:rFonts w:ascii="Times New Roman" w:hAnsi="Times New Roman" w:cs="Times New Roman"/>
          <w:b/>
          <w:sz w:val="28"/>
          <w:szCs w:val="28"/>
        </w:rPr>
      </w:pPr>
      <w:r w:rsidRPr="00B00BC9">
        <w:rPr>
          <w:rFonts w:ascii="Times New Roman" w:hAnsi="Times New Roman" w:cs="Times New Roman"/>
          <w:b/>
          <w:sz w:val="28"/>
          <w:szCs w:val="28"/>
        </w:rPr>
        <w:t xml:space="preserve">8.2. Диагностика болезни </w:t>
      </w:r>
      <w:proofErr w:type="spellStart"/>
      <w:r w:rsidRPr="00B00BC9">
        <w:rPr>
          <w:rFonts w:ascii="Times New Roman" w:hAnsi="Times New Roman" w:cs="Times New Roman"/>
          <w:b/>
          <w:sz w:val="28"/>
          <w:szCs w:val="28"/>
        </w:rPr>
        <w:t>Виллебранда</w:t>
      </w:r>
      <w:proofErr w:type="spellEnd"/>
      <w:r w:rsidR="00B00BC9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</w:t>
      </w:r>
      <w:r w:rsidRPr="00243790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(БВ) относится к наиболее распространенным видам врожденных геморрагических диатезов (около 1% в популяции), передается аутосомно-доминантным путем, характеризуется количественной или качественной патологией фактора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(ФВ) и клинически проявляется кровоизлияниями в кожу и слизистые оболочки. ФВ является белковым носителем для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коагуляционного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фактора VIII, защищает его от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. Для больных характерны носовые кровотечения,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экхимозы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меноррагии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>, гематурия, чрезмерные кровотечения (в анамнезе) после незначительной травмы или хирургического вмешательства (при тонзилэктомии, удалении зуба). Заболевание выявляется в одной семье у лиц обоего пола, причем кровоточивость чаще обнаруживается у женщин. Перечисленные факторы дополняют диагностику и позволяют различить БВ и легкую форму гемофилии</w:t>
      </w:r>
      <w:proofErr w:type="gramStart"/>
      <w:r w:rsidRPr="002437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43790">
        <w:rPr>
          <w:rFonts w:ascii="Times New Roman" w:hAnsi="Times New Roman" w:cs="Times New Roman"/>
          <w:sz w:val="28"/>
          <w:szCs w:val="28"/>
        </w:rPr>
        <w:t>, при которой эти симптомы отсутствуют.</w:t>
      </w:r>
      <w:r w:rsidR="00B00B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43790">
        <w:rPr>
          <w:rFonts w:ascii="Times New Roman" w:hAnsi="Times New Roman" w:cs="Times New Roman"/>
          <w:sz w:val="28"/>
          <w:szCs w:val="28"/>
        </w:rPr>
        <w:t xml:space="preserve">Подозрение на БВ может быть вызвано приведенной выше клинической картиной и удлинением показателей двух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(«глобальных») тестов – время кровотечения и АПТВ. В последнем случае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гипокоагуляция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243790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243790">
        <w:rPr>
          <w:rFonts w:ascii="Times New Roman" w:hAnsi="Times New Roman" w:cs="Times New Roman"/>
          <w:sz w:val="28"/>
          <w:szCs w:val="28"/>
        </w:rPr>
        <w:t xml:space="preserve"> более или менее выраженным снижением активности фактора VIII в сочетании со снижением ФВ. Снижение уровня ФВ может быть одним из проявлений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мезенхимальной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геморрагической дисплазии.</w:t>
      </w:r>
    </w:p>
    <w:p w:rsidR="00243790" w:rsidRPr="00B00BC9" w:rsidRDefault="00243790" w:rsidP="00243790">
      <w:pPr>
        <w:rPr>
          <w:rFonts w:ascii="Times New Roman" w:hAnsi="Times New Roman" w:cs="Times New Roman"/>
          <w:b/>
          <w:sz w:val="28"/>
          <w:szCs w:val="28"/>
        </w:rPr>
      </w:pPr>
      <w:r w:rsidRPr="00B00BC9">
        <w:rPr>
          <w:rFonts w:ascii="Times New Roman" w:hAnsi="Times New Roman" w:cs="Times New Roman"/>
          <w:b/>
          <w:sz w:val="28"/>
          <w:szCs w:val="28"/>
        </w:rPr>
        <w:t xml:space="preserve">Классификация и патогенез болезни </w:t>
      </w:r>
      <w:proofErr w:type="spellStart"/>
      <w:r w:rsidRPr="00B00BC9">
        <w:rPr>
          <w:rFonts w:ascii="Times New Roman" w:hAnsi="Times New Roman" w:cs="Times New Roman"/>
          <w:b/>
          <w:sz w:val="28"/>
          <w:szCs w:val="28"/>
        </w:rPr>
        <w:t>Виллебранда</w:t>
      </w:r>
      <w:proofErr w:type="spellEnd"/>
      <w:r w:rsidR="00B00BC9">
        <w:rPr>
          <w:rFonts w:ascii="Times New Roman" w:hAnsi="Times New Roman" w:cs="Times New Roman"/>
          <w:b/>
          <w:sz w:val="28"/>
          <w:szCs w:val="28"/>
        </w:rPr>
        <w:t>.</w:t>
      </w:r>
      <w:r w:rsidRPr="00B00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790" w:rsidRPr="00243790" w:rsidRDefault="00243790" w:rsidP="00243790">
      <w:pPr>
        <w:rPr>
          <w:rFonts w:ascii="Times New Roman" w:hAnsi="Times New Roman" w:cs="Times New Roman"/>
          <w:sz w:val="28"/>
          <w:szCs w:val="28"/>
        </w:rPr>
      </w:pPr>
      <w:r w:rsidRPr="00243790">
        <w:rPr>
          <w:rFonts w:ascii="Times New Roman" w:hAnsi="Times New Roman" w:cs="Times New Roman"/>
          <w:sz w:val="28"/>
          <w:szCs w:val="28"/>
        </w:rPr>
        <w:t>В соответствии с общепринятой классификацией (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Sadler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, 1994) БВ подразделяется </w:t>
      </w:r>
      <w:r w:rsidR="000415F2">
        <w:rPr>
          <w:rFonts w:ascii="Times New Roman" w:hAnsi="Times New Roman" w:cs="Times New Roman"/>
          <w:sz w:val="28"/>
          <w:szCs w:val="28"/>
        </w:rPr>
        <w:t xml:space="preserve">на 3 типа, тип 2- на 4 подтипа:                                                                                                                  </w:t>
      </w:r>
      <w:r w:rsidRPr="000415F2">
        <w:rPr>
          <w:rFonts w:ascii="Times New Roman" w:hAnsi="Times New Roman" w:cs="Times New Roman"/>
          <w:b/>
          <w:sz w:val="28"/>
          <w:szCs w:val="28"/>
        </w:rPr>
        <w:t>1-й тип</w:t>
      </w:r>
      <w:r w:rsidRPr="00243790">
        <w:rPr>
          <w:rFonts w:ascii="Times New Roman" w:hAnsi="Times New Roman" w:cs="Times New Roman"/>
          <w:sz w:val="28"/>
          <w:szCs w:val="28"/>
        </w:rPr>
        <w:t xml:space="preserve"> – наследственное заболевание с частичным дефицитом ФВ в крови и нормальным</w:t>
      </w:r>
      <w:r w:rsidR="000415F2">
        <w:rPr>
          <w:rFonts w:ascii="Times New Roman" w:hAnsi="Times New Roman" w:cs="Times New Roman"/>
          <w:sz w:val="28"/>
          <w:szCs w:val="28"/>
        </w:rPr>
        <w:t xml:space="preserve"> распределением </w:t>
      </w:r>
      <w:proofErr w:type="spellStart"/>
      <w:r w:rsidR="000415F2">
        <w:rPr>
          <w:rFonts w:ascii="Times New Roman" w:hAnsi="Times New Roman" w:cs="Times New Roman"/>
          <w:sz w:val="28"/>
          <w:szCs w:val="28"/>
        </w:rPr>
        <w:t>мультимеров</w:t>
      </w:r>
      <w:proofErr w:type="spellEnd"/>
      <w:r w:rsidR="000415F2">
        <w:rPr>
          <w:rFonts w:ascii="Times New Roman" w:hAnsi="Times New Roman" w:cs="Times New Roman"/>
          <w:sz w:val="28"/>
          <w:szCs w:val="28"/>
        </w:rPr>
        <w:t xml:space="preserve"> ФВ;                                                                                   </w:t>
      </w:r>
      <w:r w:rsidRPr="000415F2">
        <w:rPr>
          <w:rFonts w:ascii="Times New Roman" w:hAnsi="Times New Roman" w:cs="Times New Roman"/>
          <w:b/>
          <w:sz w:val="28"/>
          <w:szCs w:val="28"/>
        </w:rPr>
        <w:t>2-й тип</w:t>
      </w:r>
      <w:r w:rsidRPr="00243790">
        <w:rPr>
          <w:rFonts w:ascii="Times New Roman" w:hAnsi="Times New Roman" w:cs="Times New Roman"/>
          <w:sz w:val="28"/>
          <w:szCs w:val="28"/>
        </w:rPr>
        <w:t xml:space="preserve"> – наследственная патология с качественным изменением ФВ. Вто</w:t>
      </w:r>
      <w:r w:rsidR="00B00BC9">
        <w:rPr>
          <w:rFonts w:ascii="Times New Roman" w:hAnsi="Times New Roman" w:cs="Times New Roman"/>
          <w:sz w:val="28"/>
          <w:szCs w:val="28"/>
        </w:rPr>
        <w:t xml:space="preserve">рой тип разделяют на 4 подтипа:                                                                                                          </w:t>
      </w:r>
      <w:r w:rsidRPr="000415F2">
        <w:rPr>
          <w:rFonts w:ascii="Times New Roman" w:hAnsi="Times New Roman" w:cs="Times New Roman"/>
          <w:i/>
          <w:sz w:val="28"/>
          <w:szCs w:val="28"/>
        </w:rPr>
        <w:lastRenderedPageBreak/>
        <w:t>подтип 2А</w:t>
      </w:r>
      <w:r w:rsidRPr="00243790">
        <w:rPr>
          <w:rFonts w:ascii="Times New Roman" w:hAnsi="Times New Roman" w:cs="Times New Roman"/>
          <w:sz w:val="28"/>
          <w:szCs w:val="28"/>
        </w:rPr>
        <w:t xml:space="preserve"> - характеризуется снижением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мультимеров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ФВ большой</w:t>
      </w:r>
      <w:r w:rsidR="00B00BC9">
        <w:rPr>
          <w:rFonts w:ascii="Times New Roman" w:hAnsi="Times New Roman" w:cs="Times New Roman"/>
          <w:sz w:val="28"/>
          <w:szCs w:val="28"/>
        </w:rPr>
        <w:t xml:space="preserve"> и средней молекулярной  массы;                                                                                                             </w:t>
      </w:r>
      <w:r w:rsidRPr="000415F2">
        <w:rPr>
          <w:rFonts w:ascii="Times New Roman" w:hAnsi="Times New Roman" w:cs="Times New Roman"/>
          <w:i/>
          <w:sz w:val="28"/>
          <w:szCs w:val="28"/>
        </w:rPr>
        <w:t>подтип 2В</w:t>
      </w:r>
      <w:r w:rsidRPr="00243790">
        <w:rPr>
          <w:rFonts w:ascii="Times New Roman" w:hAnsi="Times New Roman" w:cs="Times New Roman"/>
          <w:sz w:val="28"/>
          <w:szCs w:val="28"/>
        </w:rPr>
        <w:t xml:space="preserve"> – большие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мультимеры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ФВ снижены, увеличена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аффинность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тромбоцитарному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гликопротеину 1b и снижена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аффинность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к дру</w:t>
      </w:r>
      <w:r w:rsidR="00B00BC9">
        <w:rPr>
          <w:rFonts w:ascii="Times New Roman" w:hAnsi="Times New Roman" w:cs="Times New Roman"/>
          <w:sz w:val="28"/>
          <w:szCs w:val="28"/>
        </w:rPr>
        <w:t xml:space="preserve">гим рецепторным гликопротеинам;                                                                                                                     </w:t>
      </w:r>
      <w:r w:rsidRPr="000415F2">
        <w:rPr>
          <w:rFonts w:ascii="Times New Roman" w:hAnsi="Times New Roman" w:cs="Times New Roman"/>
          <w:i/>
          <w:sz w:val="28"/>
          <w:szCs w:val="28"/>
        </w:rPr>
        <w:t>подтип 2М</w:t>
      </w:r>
      <w:r w:rsidRPr="00243790">
        <w:rPr>
          <w:rFonts w:ascii="Times New Roman" w:hAnsi="Times New Roman" w:cs="Times New Roman"/>
          <w:sz w:val="28"/>
          <w:szCs w:val="28"/>
        </w:rPr>
        <w:t xml:space="preserve"> – характеризуется сниженной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ристомицин-кофакторной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активностью при нормальном количественном и качественном составе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мультимеров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ФВ;</w:t>
      </w:r>
      <w:r w:rsidR="00B00B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415F2">
        <w:rPr>
          <w:rFonts w:ascii="Times New Roman" w:hAnsi="Times New Roman" w:cs="Times New Roman"/>
          <w:i/>
          <w:sz w:val="28"/>
          <w:szCs w:val="28"/>
        </w:rPr>
        <w:t>подтип 2N</w:t>
      </w:r>
      <w:r w:rsidRPr="00243790">
        <w:rPr>
          <w:rFonts w:ascii="Times New Roman" w:hAnsi="Times New Roman" w:cs="Times New Roman"/>
          <w:sz w:val="28"/>
          <w:szCs w:val="28"/>
        </w:rPr>
        <w:t xml:space="preserve"> – качественные варианты ФВ со значительным </w:t>
      </w:r>
      <w:r w:rsidR="00B00BC9">
        <w:rPr>
          <w:rFonts w:ascii="Times New Roman" w:hAnsi="Times New Roman" w:cs="Times New Roman"/>
          <w:sz w:val="28"/>
          <w:szCs w:val="28"/>
        </w:rPr>
        <w:t xml:space="preserve">снижением </w:t>
      </w:r>
      <w:proofErr w:type="spellStart"/>
      <w:r w:rsidR="00B00BC9">
        <w:rPr>
          <w:rFonts w:ascii="Times New Roman" w:hAnsi="Times New Roman" w:cs="Times New Roman"/>
          <w:sz w:val="28"/>
          <w:szCs w:val="28"/>
        </w:rPr>
        <w:t>аффинности</w:t>
      </w:r>
      <w:proofErr w:type="spellEnd"/>
      <w:r w:rsidR="00B00BC9">
        <w:rPr>
          <w:rFonts w:ascii="Times New Roman" w:hAnsi="Times New Roman" w:cs="Times New Roman"/>
          <w:sz w:val="28"/>
          <w:szCs w:val="28"/>
        </w:rPr>
        <w:t xml:space="preserve"> к ф. VIII                                                                                                                                                           </w:t>
      </w:r>
      <w:r w:rsidRPr="000415F2">
        <w:rPr>
          <w:rFonts w:ascii="Times New Roman" w:hAnsi="Times New Roman" w:cs="Times New Roman"/>
          <w:b/>
          <w:sz w:val="28"/>
          <w:szCs w:val="28"/>
        </w:rPr>
        <w:t xml:space="preserve">3-й тип </w:t>
      </w:r>
      <w:r w:rsidRPr="00243790">
        <w:rPr>
          <w:rFonts w:ascii="Times New Roman" w:hAnsi="Times New Roman" w:cs="Times New Roman"/>
          <w:sz w:val="28"/>
          <w:szCs w:val="28"/>
        </w:rPr>
        <w:t>– практическое отсутствие ФВ в крови.</w:t>
      </w:r>
    </w:p>
    <w:p w:rsidR="00243790" w:rsidRPr="00243790" w:rsidRDefault="00243790" w:rsidP="00243790">
      <w:pPr>
        <w:rPr>
          <w:rFonts w:ascii="Times New Roman" w:hAnsi="Times New Roman" w:cs="Times New Roman"/>
          <w:sz w:val="28"/>
          <w:szCs w:val="28"/>
        </w:rPr>
      </w:pPr>
      <w:r w:rsidRPr="00243790">
        <w:rPr>
          <w:rFonts w:ascii="Times New Roman" w:hAnsi="Times New Roman" w:cs="Times New Roman"/>
          <w:sz w:val="28"/>
          <w:szCs w:val="28"/>
        </w:rPr>
        <w:t>При градации степени тяжести БВ исходят из обычной клинической характеристики – частоты и степени выраженности кровотечений.</w:t>
      </w:r>
    </w:p>
    <w:p w:rsidR="00947DB1" w:rsidRDefault="00243790" w:rsidP="00243790">
      <w:pPr>
        <w:rPr>
          <w:rFonts w:ascii="Times New Roman" w:hAnsi="Times New Roman" w:cs="Times New Roman"/>
          <w:sz w:val="28"/>
          <w:szCs w:val="28"/>
        </w:rPr>
      </w:pPr>
      <w:r w:rsidRPr="00243790">
        <w:rPr>
          <w:rFonts w:ascii="Times New Roman" w:hAnsi="Times New Roman" w:cs="Times New Roman"/>
          <w:sz w:val="28"/>
          <w:szCs w:val="28"/>
        </w:rPr>
        <w:t xml:space="preserve">Таблица 6. Клинические особенности и диагностические признаки болезни </w:t>
      </w:r>
      <w:proofErr w:type="spellStart"/>
      <w:r w:rsidRPr="00243790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243790">
        <w:rPr>
          <w:rFonts w:ascii="Times New Roman" w:hAnsi="Times New Roman" w:cs="Times New Roman"/>
          <w:sz w:val="28"/>
          <w:szCs w:val="28"/>
        </w:rPr>
        <w:t xml:space="preserve"> [2]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3"/>
        <w:gridCol w:w="2652"/>
        <w:gridCol w:w="2646"/>
        <w:gridCol w:w="2821"/>
      </w:tblGrid>
      <w:tr w:rsidR="00C851A4" w:rsidTr="00C851A4">
        <w:tc>
          <w:tcPr>
            <w:tcW w:w="2670" w:type="dxa"/>
          </w:tcPr>
          <w:p w:rsidR="00C851A4" w:rsidRPr="00931300" w:rsidRDefault="0011455F" w:rsidP="00243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00">
              <w:rPr>
                <w:rFonts w:ascii="Times New Roman" w:hAnsi="Times New Roman" w:cs="Times New Roman"/>
                <w:b/>
                <w:sz w:val="28"/>
                <w:szCs w:val="28"/>
              </w:rPr>
              <w:t>Подтипы</w:t>
            </w:r>
          </w:p>
        </w:tc>
        <w:tc>
          <w:tcPr>
            <w:tcW w:w="2670" w:type="dxa"/>
          </w:tcPr>
          <w:p w:rsidR="00C851A4" w:rsidRPr="00931300" w:rsidRDefault="0011455F" w:rsidP="00243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00">
              <w:rPr>
                <w:rFonts w:ascii="Times New Roman" w:hAnsi="Times New Roman" w:cs="Times New Roman"/>
                <w:b/>
                <w:sz w:val="28"/>
                <w:szCs w:val="28"/>
              </w:rPr>
              <w:t>Частота встречаемости</w:t>
            </w:r>
          </w:p>
        </w:tc>
        <w:tc>
          <w:tcPr>
            <w:tcW w:w="2671" w:type="dxa"/>
          </w:tcPr>
          <w:p w:rsidR="00C851A4" w:rsidRPr="00931300" w:rsidRDefault="0011455F" w:rsidP="00243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00">
              <w:rPr>
                <w:rFonts w:ascii="Times New Roman" w:hAnsi="Times New Roman" w:cs="Times New Roman"/>
                <w:b/>
                <w:sz w:val="28"/>
                <w:szCs w:val="28"/>
              </w:rPr>
              <w:t>Клинические особенности</w:t>
            </w:r>
          </w:p>
        </w:tc>
        <w:tc>
          <w:tcPr>
            <w:tcW w:w="2671" w:type="dxa"/>
          </w:tcPr>
          <w:p w:rsidR="00C851A4" w:rsidRPr="00931300" w:rsidRDefault="0011455F" w:rsidP="00243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00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C851A4" w:rsidTr="00C851A4">
        <w:tc>
          <w:tcPr>
            <w:tcW w:w="2670" w:type="dxa"/>
          </w:tcPr>
          <w:p w:rsidR="00C851A4" w:rsidRDefault="006849ED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ED">
              <w:rPr>
                <w:rFonts w:ascii="Times New Roman" w:hAnsi="Times New Roman" w:cs="Times New Roman"/>
                <w:sz w:val="28"/>
                <w:szCs w:val="28"/>
              </w:rPr>
              <w:t>тип 1</w:t>
            </w:r>
          </w:p>
        </w:tc>
        <w:tc>
          <w:tcPr>
            <w:tcW w:w="2670" w:type="dxa"/>
          </w:tcPr>
          <w:p w:rsidR="00C851A4" w:rsidRDefault="00166DB1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1-30:1000; наиболее распространенный вариант БВ (&gt;70% всех случаев).</w:t>
            </w:r>
          </w:p>
        </w:tc>
        <w:tc>
          <w:tcPr>
            <w:tcW w:w="2671" w:type="dxa"/>
          </w:tcPr>
          <w:p w:rsidR="00C851A4" w:rsidRDefault="00166DB1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Легкие и умеренные признаки кровоточивости; аутосомно-доминантный тип наследования с неполной пенетрантностью (примерно 60%).</w:t>
            </w:r>
          </w:p>
        </w:tc>
        <w:tc>
          <w:tcPr>
            <w:tcW w:w="2671" w:type="dxa"/>
          </w:tcPr>
          <w:p w:rsidR="00C851A4" w:rsidRDefault="00166DB1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Антиген ФВ, активность ФВ и ф. VIII снижена пропорционально (20-50%). Все фракции </w:t>
            </w:r>
            <w:proofErr w:type="spellStart"/>
            <w:r w:rsidRPr="00166DB1">
              <w:rPr>
                <w:rFonts w:ascii="Times New Roman" w:hAnsi="Times New Roman" w:cs="Times New Roman"/>
                <w:sz w:val="28"/>
                <w:szCs w:val="28"/>
              </w:rPr>
              <w:t>мультимеров</w:t>
            </w:r>
            <w:proofErr w:type="spellEnd"/>
            <w:r w:rsidRPr="00166DB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представлены пропорционально.</w:t>
            </w:r>
          </w:p>
        </w:tc>
      </w:tr>
      <w:tr w:rsidR="00C851A4" w:rsidTr="00C851A4">
        <w:tc>
          <w:tcPr>
            <w:tcW w:w="2670" w:type="dxa"/>
          </w:tcPr>
          <w:p w:rsidR="00C851A4" w:rsidRDefault="006849ED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ED">
              <w:rPr>
                <w:rFonts w:ascii="Times New Roman" w:hAnsi="Times New Roman" w:cs="Times New Roman"/>
                <w:sz w:val="28"/>
                <w:szCs w:val="28"/>
              </w:rPr>
              <w:t>подтип 2А</w:t>
            </w:r>
          </w:p>
        </w:tc>
        <w:tc>
          <w:tcPr>
            <w:tcW w:w="2670" w:type="dxa"/>
          </w:tcPr>
          <w:p w:rsidR="00C851A4" w:rsidRDefault="00B73224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24">
              <w:rPr>
                <w:rFonts w:ascii="Times New Roman" w:hAnsi="Times New Roman" w:cs="Times New Roman"/>
                <w:sz w:val="28"/>
                <w:szCs w:val="28"/>
              </w:rPr>
              <w:t>Приблизительно 10-15% всех клинически значимых случаев БВ.</w:t>
            </w:r>
          </w:p>
        </w:tc>
        <w:tc>
          <w:tcPr>
            <w:tcW w:w="2671" w:type="dxa"/>
          </w:tcPr>
          <w:p w:rsidR="00C851A4" w:rsidRDefault="00B73224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24">
              <w:rPr>
                <w:rFonts w:ascii="Times New Roman" w:hAnsi="Times New Roman" w:cs="Times New Roman"/>
                <w:sz w:val="28"/>
                <w:szCs w:val="28"/>
              </w:rPr>
              <w:t>Легкие и умеренные признаки кровоточивости; чаще аутосомно-доминантное, но возможно и аутосомно-рецессивное наследование с более полной пенетрантностью, чем при 1 типе.</w:t>
            </w:r>
          </w:p>
        </w:tc>
        <w:tc>
          <w:tcPr>
            <w:tcW w:w="2671" w:type="dxa"/>
          </w:tcPr>
          <w:p w:rsidR="00C851A4" w:rsidRDefault="00B73224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24">
              <w:rPr>
                <w:rFonts w:ascii="Times New Roman" w:hAnsi="Times New Roman" w:cs="Times New Roman"/>
                <w:sz w:val="28"/>
                <w:szCs w:val="28"/>
              </w:rPr>
              <w:t xml:space="preserve">Вариабельное снижение антигена ФВ, активности ФВ и ф. VIII, отсутствие высоко и </w:t>
            </w:r>
            <w:proofErr w:type="spellStart"/>
            <w:r w:rsidRPr="00B73224">
              <w:rPr>
                <w:rFonts w:ascii="Times New Roman" w:hAnsi="Times New Roman" w:cs="Times New Roman"/>
                <w:sz w:val="28"/>
                <w:szCs w:val="28"/>
              </w:rPr>
              <w:t>среднемолекулярных</w:t>
            </w:r>
            <w:proofErr w:type="spellEnd"/>
            <w:r w:rsidRPr="00B7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224">
              <w:rPr>
                <w:rFonts w:ascii="Times New Roman" w:hAnsi="Times New Roman" w:cs="Times New Roman"/>
                <w:sz w:val="28"/>
                <w:szCs w:val="28"/>
              </w:rPr>
              <w:t>мультимеров</w:t>
            </w:r>
            <w:proofErr w:type="spellEnd"/>
            <w:r w:rsidRPr="00B73224">
              <w:rPr>
                <w:rFonts w:ascii="Times New Roman" w:hAnsi="Times New Roman" w:cs="Times New Roman"/>
                <w:sz w:val="28"/>
                <w:szCs w:val="28"/>
              </w:rPr>
              <w:t xml:space="preserve"> ФВ.</w:t>
            </w:r>
          </w:p>
        </w:tc>
      </w:tr>
      <w:tr w:rsidR="00C851A4" w:rsidTr="00C851A4">
        <w:tc>
          <w:tcPr>
            <w:tcW w:w="2670" w:type="dxa"/>
          </w:tcPr>
          <w:p w:rsidR="00C851A4" w:rsidRDefault="006849ED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ED">
              <w:rPr>
                <w:rFonts w:ascii="Times New Roman" w:hAnsi="Times New Roman" w:cs="Times New Roman"/>
                <w:sz w:val="28"/>
                <w:szCs w:val="28"/>
              </w:rPr>
              <w:t>подтип 2В</w:t>
            </w:r>
          </w:p>
        </w:tc>
        <w:tc>
          <w:tcPr>
            <w:tcW w:w="2670" w:type="dxa"/>
          </w:tcPr>
          <w:p w:rsidR="00C851A4" w:rsidRDefault="00B73224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24">
              <w:rPr>
                <w:rFonts w:ascii="Times New Roman" w:hAnsi="Times New Roman" w:cs="Times New Roman"/>
                <w:sz w:val="28"/>
                <w:szCs w:val="28"/>
              </w:rPr>
              <w:t xml:space="preserve">Довольно редкий вариант (&lt;5% всех клинически значимых случаев </w:t>
            </w:r>
            <w:r w:rsidRPr="00B7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БВ).</w:t>
            </w:r>
          </w:p>
        </w:tc>
        <w:tc>
          <w:tcPr>
            <w:tcW w:w="2671" w:type="dxa"/>
          </w:tcPr>
          <w:p w:rsidR="00C851A4" w:rsidRDefault="00B73224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Легкие и умеренные признаки кровоточивости; </w:t>
            </w:r>
            <w:r w:rsidRPr="00B7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чаще аутосомно-доминантное наследование с более полной пенетрантностью, чем при 1 типе.</w:t>
            </w:r>
          </w:p>
        </w:tc>
        <w:tc>
          <w:tcPr>
            <w:tcW w:w="2671" w:type="dxa"/>
          </w:tcPr>
          <w:p w:rsidR="00C851A4" w:rsidRDefault="00B73224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 снижение антигена ФВ и ф. VIII; уменьшение </w:t>
            </w:r>
            <w:proofErr w:type="gramStart"/>
            <w:r w:rsidRPr="00B73224">
              <w:rPr>
                <w:rFonts w:ascii="Times New Roman" w:hAnsi="Times New Roman" w:cs="Times New Roman"/>
                <w:sz w:val="28"/>
                <w:szCs w:val="28"/>
              </w:rPr>
              <w:t>высокомолекулярных</w:t>
            </w:r>
            <w:proofErr w:type="gramEnd"/>
            <w:r w:rsidRPr="00B7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мультимеров</w:t>
            </w:r>
            <w:proofErr w:type="spellEnd"/>
            <w:r w:rsidRPr="00B73224">
              <w:rPr>
                <w:rFonts w:ascii="Times New Roman" w:hAnsi="Times New Roman" w:cs="Times New Roman"/>
                <w:sz w:val="28"/>
                <w:szCs w:val="28"/>
              </w:rPr>
              <w:t xml:space="preserve">, положительная агрегация с низкими концентрациями </w:t>
            </w:r>
            <w:proofErr w:type="spellStart"/>
            <w:r w:rsidRPr="00B73224">
              <w:rPr>
                <w:rFonts w:ascii="Times New Roman" w:hAnsi="Times New Roman" w:cs="Times New Roman"/>
                <w:sz w:val="28"/>
                <w:szCs w:val="28"/>
              </w:rPr>
              <w:t>ристомицина</w:t>
            </w:r>
            <w:proofErr w:type="spellEnd"/>
            <w:r w:rsidRPr="00B73224">
              <w:rPr>
                <w:rFonts w:ascii="Times New Roman" w:hAnsi="Times New Roman" w:cs="Times New Roman"/>
                <w:sz w:val="28"/>
                <w:szCs w:val="28"/>
              </w:rPr>
              <w:t>, легкая и умеренная тромбоцитопения.</w:t>
            </w:r>
          </w:p>
        </w:tc>
      </w:tr>
      <w:tr w:rsidR="00C851A4" w:rsidTr="00C851A4">
        <w:tc>
          <w:tcPr>
            <w:tcW w:w="2670" w:type="dxa"/>
          </w:tcPr>
          <w:p w:rsidR="00C851A4" w:rsidRDefault="006849ED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подтип 2М</w:t>
            </w:r>
          </w:p>
        </w:tc>
        <w:tc>
          <w:tcPr>
            <w:tcW w:w="2670" w:type="dxa"/>
          </w:tcPr>
          <w:p w:rsidR="00C851A4" w:rsidRDefault="00F83E6D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E6D">
              <w:rPr>
                <w:rFonts w:ascii="Times New Roman" w:hAnsi="Times New Roman" w:cs="Times New Roman"/>
                <w:sz w:val="28"/>
                <w:szCs w:val="28"/>
              </w:rPr>
              <w:t>Редкий тип (единичные описания).</w:t>
            </w:r>
          </w:p>
        </w:tc>
        <w:tc>
          <w:tcPr>
            <w:tcW w:w="2671" w:type="dxa"/>
          </w:tcPr>
          <w:p w:rsidR="00C851A4" w:rsidRDefault="00F83E6D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E6D">
              <w:rPr>
                <w:rFonts w:ascii="Times New Roman" w:hAnsi="Times New Roman" w:cs="Times New Roman"/>
                <w:sz w:val="28"/>
                <w:szCs w:val="28"/>
              </w:rPr>
              <w:t>Тяжесть геморрагических расстройств различна; аутосомно-доминантный тип наследования.</w:t>
            </w:r>
          </w:p>
        </w:tc>
        <w:tc>
          <w:tcPr>
            <w:tcW w:w="2671" w:type="dxa"/>
          </w:tcPr>
          <w:p w:rsidR="00C851A4" w:rsidRDefault="00F83E6D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E6D">
              <w:rPr>
                <w:rFonts w:ascii="Times New Roman" w:hAnsi="Times New Roman" w:cs="Times New Roman"/>
                <w:sz w:val="28"/>
                <w:szCs w:val="28"/>
              </w:rPr>
              <w:t xml:space="preserve">Вариабельное снижение антигена ФВ и ф. VIII. Активность ФВ снижена относительно антигена, несмотря на присутствие </w:t>
            </w:r>
            <w:proofErr w:type="gramStart"/>
            <w:r w:rsidRPr="00F83E6D">
              <w:rPr>
                <w:rFonts w:ascii="Times New Roman" w:hAnsi="Times New Roman" w:cs="Times New Roman"/>
                <w:sz w:val="28"/>
                <w:szCs w:val="28"/>
              </w:rPr>
              <w:t>высокомолекулярных</w:t>
            </w:r>
            <w:proofErr w:type="gramEnd"/>
            <w:r w:rsidRPr="00F83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E6D">
              <w:rPr>
                <w:rFonts w:ascii="Times New Roman" w:hAnsi="Times New Roman" w:cs="Times New Roman"/>
                <w:sz w:val="28"/>
                <w:szCs w:val="28"/>
              </w:rPr>
              <w:t>мультимеров</w:t>
            </w:r>
            <w:proofErr w:type="spellEnd"/>
            <w:r w:rsidRPr="00F83E6D">
              <w:rPr>
                <w:rFonts w:ascii="Times New Roman" w:hAnsi="Times New Roman" w:cs="Times New Roman"/>
                <w:sz w:val="28"/>
                <w:szCs w:val="28"/>
              </w:rPr>
              <w:t xml:space="preserve"> ФВ.</w:t>
            </w:r>
          </w:p>
        </w:tc>
      </w:tr>
      <w:tr w:rsidR="00C851A4" w:rsidTr="00C851A4">
        <w:tc>
          <w:tcPr>
            <w:tcW w:w="2670" w:type="dxa"/>
          </w:tcPr>
          <w:p w:rsidR="00C851A4" w:rsidRDefault="006849ED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ED">
              <w:rPr>
                <w:rFonts w:ascii="Times New Roman" w:hAnsi="Times New Roman" w:cs="Times New Roman"/>
                <w:sz w:val="28"/>
                <w:szCs w:val="28"/>
              </w:rPr>
              <w:t>подтип 2N</w:t>
            </w:r>
          </w:p>
        </w:tc>
        <w:tc>
          <w:tcPr>
            <w:tcW w:w="2670" w:type="dxa"/>
          </w:tcPr>
          <w:p w:rsidR="00C851A4" w:rsidRDefault="00031935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5">
              <w:rPr>
                <w:rFonts w:ascii="Times New Roman" w:hAnsi="Times New Roman" w:cs="Times New Roman"/>
                <w:sz w:val="28"/>
                <w:szCs w:val="28"/>
              </w:rPr>
              <w:t>Встречается редко.</w:t>
            </w:r>
          </w:p>
        </w:tc>
        <w:tc>
          <w:tcPr>
            <w:tcW w:w="2671" w:type="dxa"/>
          </w:tcPr>
          <w:p w:rsidR="00C851A4" w:rsidRDefault="00031935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5">
              <w:rPr>
                <w:rFonts w:ascii="Times New Roman" w:hAnsi="Times New Roman" w:cs="Times New Roman"/>
                <w:sz w:val="28"/>
                <w:szCs w:val="28"/>
              </w:rPr>
              <w:t>Разнообразные по тяжести геморрагические нарушения. Клинические нарушения сходны с нетяжелыми формами гемофилии А. Наследование аутосомное.</w:t>
            </w:r>
          </w:p>
        </w:tc>
        <w:tc>
          <w:tcPr>
            <w:tcW w:w="2671" w:type="dxa"/>
          </w:tcPr>
          <w:p w:rsidR="00C851A4" w:rsidRDefault="00031935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5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антигена ФВ и ФВ </w:t>
            </w:r>
            <w:proofErr w:type="gramStart"/>
            <w:r w:rsidRPr="00031935"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proofErr w:type="gramEnd"/>
            <w:r w:rsidRPr="00031935">
              <w:rPr>
                <w:rFonts w:ascii="Times New Roman" w:hAnsi="Times New Roman" w:cs="Times New Roman"/>
                <w:sz w:val="28"/>
                <w:szCs w:val="28"/>
              </w:rPr>
              <w:t xml:space="preserve">, часто нармальные. Диспропорционально снижен ф. VIII. Как правило, нормальное распределение </w:t>
            </w:r>
            <w:proofErr w:type="spellStart"/>
            <w:r w:rsidRPr="00031935">
              <w:rPr>
                <w:rFonts w:ascii="Times New Roman" w:hAnsi="Times New Roman" w:cs="Times New Roman"/>
                <w:sz w:val="28"/>
                <w:szCs w:val="28"/>
              </w:rPr>
              <w:t>мультимеров</w:t>
            </w:r>
            <w:proofErr w:type="spellEnd"/>
            <w:r w:rsidRPr="00031935">
              <w:rPr>
                <w:rFonts w:ascii="Times New Roman" w:hAnsi="Times New Roman" w:cs="Times New Roman"/>
                <w:sz w:val="28"/>
                <w:szCs w:val="28"/>
              </w:rPr>
              <w:t>, снижение или отсутствие фактора VIII связывающего активность ФВ.</w:t>
            </w:r>
          </w:p>
        </w:tc>
      </w:tr>
      <w:tr w:rsidR="00C851A4" w:rsidTr="00C851A4">
        <w:tc>
          <w:tcPr>
            <w:tcW w:w="2670" w:type="dxa"/>
          </w:tcPr>
          <w:p w:rsidR="00C851A4" w:rsidRDefault="006849ED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ED">
              <w:rPr>
                <w:rFonts w:ascii="Times New Roman" w:hAnsi="Times New Roman" w:cs="Times New Roman"/>
                <w:sz w:val="28"/>
                <w:szCs w:val="28"/>
              </w:rPr>
              <w:t>тип 3</w:t>
            </w:r>
          </w:p>
        </w:tc>
        <w:tc>
          <w:tcPr>
            <w:tcW w:w="2670" w:type="dxa"/>
          </w:tcPr>
          <w:p w:rsidR="00C851A4" w:rsidRDefault="00031935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5">
              <w:rPr>
                <w:rFonts w:ascii="Times New Roman" w:hAnsi="Times New Roman" w:cs="Times New Roman"/>
                <w:sz w:val="28"/>
                <w:szCs w:val="28"/>
              </w:rPr>
              <w:t>1-5:1 000 000</w:t>
            </w:r>
          </w:p>
        </w:tc>
        <w:tc>
          <w:tcPr>
            <w:tcW w:w="2671" w:type="dxa"/>
          </w:tcPr>
          <w:p w:rsidR="00C851A4" w:rsidRDefault="00031935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5">
              <w:rPr>
                <w:rFonts w:ascii="Times New Roman" w:hAnsi="Times New Roman" w:cs="Times New Roman"/>
                <w:sz w:val="28"/>
                <w:szCs w:val="28"/>
              </w:rPr>
              <w:t>Тяжелые геморрагические нарушения; аутосомно-рецессивное наследование.</w:t>
            </w:r>
          </w:p>
        </w:tc>
        <w:tc>
          <w:tcPr>
            <w:tcW w:w="2671" w:type="dxa"/>
          </w:tcPr>
          <w:p w:rsidR="00C851A4" w:rsidRDefault="00031935" w:rsidP="0024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5">
              <w:rPr>
                <w:rFonts w:ascii="Times New Roman" w:hAnsi="Times New Roman" w:cs="Times New Roman"/>
                <w:sz w:val="28"/>
                <w:szCs w:val="28"/>
              </w:rPr>
              <w:t xml:space="preserve">Антиген ФВ, активность ФВ и ф. VIII значительно </w:t>
            </w:r>
            <w:proofErr w:type="gramStart"/>
            <w:r w:rsidRPr="00031935">
              <w:rPr>
                <w:rFonts w:ascii="Times New Roman" w:hAnsi="Times New Roman" w:cs="Times New Roman"/>
                <w:sz w:val="28"/>
                <w:szCs w:val="28"/>
              </w:rPr>
              <w:t>снижены</w:t>
            </w:r>
            <w:proofErr w:type="gramEnd"/>
            <w:r w:rsidRPr="00031935">
              <w:rPr>
                <w:rFonts w:ascii="Times New Roman" w:hAnsi="Times New Roman" w:cs="Times New Roman"/>
                <w:sz w:val="28"/>
                <w:szCs w:val="28"/>
              </w:rPr>
              <w:t xml:space="preserve"> или не определяются.</w:t>
            </w:r>
          </w:p>
        </w:tc>
      </w:tr>
    </w:tbl>
    <w:p w:rsidR="00EB3ACF" w:rsidRPr="00EB3ACF" w:rsidRDefault="00EB3ACF" w:rsidP="00EB3ACF">
      <w:pPr>
        <w:rPr>
          <w:rFonts w:ascii="Times New Roman" w:hAnsi="Times New Roman" w:cs="Times New Roman"/>
          <w:sz w:val="28"/>
          <w:szCs w:val="28"/>
        </w:rPr>
      </w:pPr>
      <w:r w:rsidRPr="00EB3ACF">
        <w:rPr>
          <w:rFonts w:ascii="Times New Roman" w:hAnsi="Times New Roman" w:cs="Times New Roman"/>
          <w:sz w:val="28"/>
          <w:szCs w:val="28"/>
        </w:rPr>
        <w:t xml:space="preserve">Лабораторная диагностика БВ осложняется тем, что ФВ является белком острой фазы воспаления  и его уровень возрастает во время стресса, физической нагрузки, беременности, при приеме гормональных контрацептивов, а также после хирургического вмешательства. Следовательно, такая диагностика наиболее информативна при отсутствии перечисленных воздействий и состояний. С другой стороны, помимо генетических форм могут наблюдаться симптоматические (вторичные) варианты БВ (синдром </w:t>
      </w:r>
      <w:proofErr w:type="spellStart"/>
      <w:r w:rsidRPr="00EB3ACF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EB3ACF">
        <w:rPr>
          <w:rFonts w:ascii="Times New Roman" w:hAnsi="Times New Roman" w:cs="Times New Roman"/>
          <w:sz w:val="28"/>
          <w:szCs w:val="28"/>
        </w:rPr>
        <w:t>) в связи с нарушениями гормонального статуса у женщин, при стрессовых реакциях.</w:t>
      </w:r>
    </w:p>
    <w:p w:rsidR="00CC3031" w:rsidRDefault="00CC3031" w:rsidP="00EB3ACF">
      <w:pPr>
        <w:rPr>
          <w:rFonts w:ascii="Times New Roman" w:hAnsi="Times New Roman" w:cs="Times New Roman"/>
          <w:b/>
          <w:sz w:val="28"/>
          <w:szCs w:val="28"/>
        </w:rPr>
      </w:pPr>
    </w:p>
    <w:p w:rsidR="00CC3031" w:rsidRDefault="00CC3031" w:rsidP="00EB3ACF">
      <w:pPr>
        <w:rPr>
          <w:rFonts w:ascii="Times New Roman" w:hAnsi="Times New Roman" w:cs="Times New Roman"/>
          <w:b/>
          <w:sz w:val="28"/>
          <w:szCs w:val="28"/>
        </w:rPr>
      </w:pPr>
    </w:p>
    <w:p w:rsidR="00EB3ACF" w:rsidRPr="00E1723C" w:rsidRDefault="00EB3ACF" w:rsidP="00EB3ACF">
      <w:pPr>
        <w:rPr>
          <w:rFonts w:ascii="Times New Roman" w:hAnsi="Times New Roman" w:cs="Times New Roman"/>
          <w:b/>
          <w:sz w:val="28"/>
          <w:szCs w:val="28"/>
        </w:rPr>
      </w:pPr>
      <w:r w:rsidRPr="00E1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диагностики болезни </w:t>
      </w:r>
      <w:proofErr w:type="spellStart"/>
      <w:r w:rsidRPr="00E1723C">
        <w:rPr>
          <w:rFonts w:ascii="Times New Roman" w:hAnsi="Times New Roman" w:cs="Times New Roman"/>
          <w:b/>
          <w:sz w:val="28"/>
          <w:szCs w:val="28"/>
        </w:rPr>
        <w:t>Виллебранда</w:t>
      </w:r>
      <w:proofErr w:type="spellEnd"/>
      <w:r w:rsidRPr="00E1723C">
        <w:rPr>
          <w:rFonts w:ascii="Times New Roman" w:hAnsi="Times New Roman" w:cs="Times New Roman"/>
          <w:b/>
          <w:sz w:val="28"/>
          <w:szCs w:val="28"/>
        </w:rPr>
        <w:t xml:space="preserve"> [2]</w:t>
      </w:r>
    </w:p>
    <w:p w:rsidR="00EB3ACF" w:rsidRPr="00E1723C" w:rsidRDefault="00E1723C" w:rsidP="00EB3A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Основные методы диагностики                                                                                             </w:t>
      </w:r>
      <w:r w:rsidRPr="00E1723C">
        <w:rPr>
          <w:rFonts w:ascii="Times New Roman" w:hAnsi="Times New Roman" w:cs="Times New Roman"/>
          <w:i/>
          <w:sz w:val="28"/>
          <w:szCs w:val="28"/>
        </w:rPr>
        <w:t>В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>ремя кровотечения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Pr="00E1723C">
        <w:rPr>
          <w:rFonts w:ascii="Times New Roman" w:hAnsi="Times New Roman" w:cs="Times New Roman"/>
          <w:i/>
          <w:sz w:val="28"/>
          <w:szCs w:val="28"/>
        </w:rPr>
        <w:t>Ч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>исло тромбоцитов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>АПТВ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1723C">
        <w:rPr>
          <w:rFonts w:ascii="Times New Roman" w:hAnsi="Times New Roman" w:cs="Times New Roman"/>
          <w:i/>
          <w:sz w:val="28"/>
          <w:szCs w:val="28"/>
        </w:rPr>
        <w:t>А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>ктивность фактора VIII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3ACF" w:rsidRPr="00E1723C" w:rsidRDefault="00E1723C" w:rsidP="00EB3A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Подтверждающие тесты                                                                                           </w:t>
      </w:r>
      <w:proofErr w:type="spellStart"/>
      <w:r w:rsidRPr="00E1723C">
        <w:rPr>
          <w:rFonts w:ascii="Times New Roman" w:hAnsi="Times New Roman" w:cs="Times New Roman"/>
          <w:i/>
          <w:sz w:val="28"/>
          <w:szCs w:val="28"/>
        </w:rPr>
        <w:t>Р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>истоцетин-кофакторная</w:t>
      </w:r>
      <w:proofErr w:type="spellEnd"/>
      <w:r w:rsidR="00EB3ACF" w:rsidRPr="00E1723C">
        <w:rPr>
          <w:rFonts w:ascii="Times New Roman" w:hAnsi="Times New Roman" w:cs="Times New Roman"/>
          <w:i/>
          <w:sz w:val="28"/>
          <w:szCs w:val="28"/>
        </w:rPr>
        <w:t xml:space="preserve"> активность ФВ с использованием </w:t>
      </w:r>
      <w:proofErr w:type="spellStart"/>
      <w:r w:rsidR="00EB3ACF" w:rsidRPr="00E1723C">
        <w:rPr>
          <w:rFonts w:ascii="Times New Roman" w:hAnsi="Times New Roman" w:cs="Times New Roman"/>
          <w:i/>
          <w:sz w:val="28"/>
          <w:szCs w:val="28"/>
        </w:rPr>
        <w:t>агрегометра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E1723C">
        <w:rPr>
          <w:rFonts w:ascii="Times New Roman" w:hAnsi="Times New Roman" w:cs="Times New Roman"/>
          <w:i/>
          <w:sz w:val="28"/>
          <w:szCs w:val="28"/>
        </w:rPr>
        <w:t>А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 xml:space="preserve">нтиген фактора </w:t>
      </w:r>
      <w:proofErr w:type="spellStart"/>
      <w:r w:rsidR="00EB3ACF" w:rsidRPr="00E1723C">
        <w:rPr>
          <w:rFonts w:ascii="Times New Roman" w:hAnsi="Times New Roman" w:cs="Times New Roman"/>
          <w:i/>
          <w:sz w:val="28"/>
          <w:szCs w:val="28"/>
        </w:rPr>
        <w:t>Виллебранда</w:t>
      </w:r>
      <w:proofErr w:type="spellEnd"/>
      <w:r w:rsidR="00EB3ACF" w:rsidRPr="00E1723C">
        <w:rPr>
          <w:rFonts w:ascii="Times New Roman" w:hAnsi="Times New Roman" w:cs="Times New Roman"/>
          <w:i/>
          <w:sz w:val="28"/>
          <w:szCs w:val="28"/>
        </w:rPr>
        <w:t xml:space="preserve"> (методом ИФА)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proofErr w:type="spellStart"/>
      <w:r w:rsidRPr="00E1723C">
        <w:rPr>
          <w:rFonts w:ascii="Times New Roman" w:hAnsi="Times New Roman" w:cs="Times New Roman"/>
          <w:i/>
          <w:sz w:val="28"/>
          <w:szCs w:val="28"/>
        </w:rPr>
        <w:t>Р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>истомицин</w:t>
      </w:r>
      <w:proofErr w:type="spellEnd"/>
      <w:r w:rsidR="00EB3ACF" w:rsidRPr="00E1723C">
        <w:rPr>
          <w:rFonts w:ascii="Times New Roman" w:hAnsi="Times New Roman" w:cs="Times New Roman"/>
          <w:i/>
          <w:sz w:val="28"/>
          <w:szCs w:val="28"/>
        </w:rPr>
        <w:t>-индуцированная агрегация тромбоцитов для диагностики подтипа 2В, при котором она повышена либо в норме</w:t>
      </w:r>
    </w:p>
    <w:p w:rsidR="00EB3ACF" w:rsidRPr="00E1723C" w:rsidRDefault="00E1723C" w:rsidP="00EB3A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Специальные тесты                                                                                                         </w:t>
      </w:r>
      <w:r w:rsidRPr="00E1723C">
        <w:rPr>
          <w:rFonts w:ascii="Times New Roman" w:hAnsi="Times New Roman" w:cs="Times New Roman"/>
          <w:i/>
          <w:sz w:val="28"/>
          <w:szCs w:val="28"/>
        </w:rPr>
        <w:t>К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>оллаген-связывающая активность ФВ</w:t>
      </w:r>
      <w:r w:rsidRPr="00E172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 w:rsidRPr="00E1723C">
        <w:rPr>
          <w:rFonts w:ascii="Times New Roman" w:hAnsi="Times New Roman" w:cs="Times New Roman"/>
          <w:i/>
          <w:sz w:val="28"/>
          <w:szCs w:val="28"/>
        </w:rPr>
        <w:t>И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 xml:space="preserve">сследование </w:t>
      </w:r>
      <w:proofErr w:type="spellStart"/>
      <w:r w:rsidR="00EB3ACF" w:rsidRPr="00E1723C">
        <w:rPr>
          <w:rFonts w:ascii="Times New Roman" w:hAnsi="Times New Roman" w:cs="Times New Roman"/>
          <w:i/>
          <w:sz w:val="28"/>
          <w:szCs w:val="28"/>
        </w:rPr>
        <w:t>мультимерного</w:t>
      </w:r>
      <w:proofErr w:type="spellEnd"/>
      <w:r w:rsidR="00EB3ACF" w:rsidRPr="00E1723C">
        <w:rPr>
          <w:rFonts w:ascii="Times New Roman" w:hAnsi="Times New Roman" w:cs="Times New Roman"/>
          <w:i/>
          <w:sz w:val="28"/>
          <w:szCs w:val="28"/>
        </w:rPr>
        <w:t xml:space="preserve"> состава ФВ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Pr="00E1723C">
        <w:rPr>
          <w:rFonts w:ascii="Times New Roman" w:hAnsi="Times New Roman" w:cs="Times New Roman"/>
          <w:i/>
          <w:sz w:val="28"/>
          <w:szCs w:val="28"/>
        </w:rPr>
        <w:t>О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 xml:space="preserve">пределение </w:t>
      </w:r>
      <w:proofErr w:type="spellStart"/>
      <w:r w:rsidR="00EB3ACF" w:rsidRPr="00E1723C">
        <w:rPr>
          <w:rFonts w:ascii="Times New Roman" w:hAnsi="Times New Roman" w:cs="Times New Roman"/>
          <w:i/>
          <w:sz w:val="28"/>
          <w:szCs w:val="28"/>
        </w:rPr>
        <w:t>тромбоцитарного</w:t>
      </w:r>
      <w:proofErr w:type="spellEnd"/>
      <w:r w:rsidR="00EB3ACF" w:rsidRPr="00E1723C">
        <w:rPr>
          <w:rFonts w:ascii="Times New Roman" w:hAnsi="Times New Roman" w:cs="Times New Roman"/>
          <w:i/>
          <w:sz w:val="28"/>
          <w:szCs w:val="28"/>
        </w:rPr>
        <w:t xml:space="preserve"> ФВ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</w:t>
      </w:r>
      <w:r w:rsidRPr="00E1723C">
        <w:rPr>
          <w:rFonts w:ascii="Times New Roman" w:hAnsi="Times New Roman" w:cs="Times New Roman"/>
          <w:i/>
          <w:sz w:val="28"/>
          <w:szCs w:val="28"/>
        </w:rPr>
        <w:t>М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>олекулярно-генетическая диагностика мутаций гена ФВ методом ПЦР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1723C">
        <w:rPr>
          <w:rFonts w:ascii="Times New Roman" w:hAnsi="Times New Roman" w:cs="Times New Roman"/>
          <w:i/>
          <w:sz w:val="28"/>
          <w:szCs w:val="28"/>
        </w:rPr>
        <w:t>О</w:t>
      </w:r>
      <w:r w:rsidR="00EB3ACF" w:rsidRPr="00E1723C">
        <w:rPr>
          <w:rFonts w:ascii="Times New Roman" w:hAnsi="Times New Roman" w:cs="Times New Roman"/>
          <w:i/>
          <w:sz w:val="28"/>
          <w:szCs w:val="28"/>
        </w:rPr>
        <w:t>пределение с использованием хромогенного субстрата</w:t>
      </w:r>
    </w:p>
    <w:p w:rsidR="00EB3ACF" w:rsidRPr="00466845" w:rsidRDefault="00EB3ACF" w:rsidP="00EB3A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1A47">
        <w:rPr>
          <w:rFonts w:ascii="Times New Roman" w:hAnsi="Times New Roman" w:cs="Times New Roman"/>
          <w:b/>
          <w:sz w:val="28"/>
          <w:szCs w:val="28"/>
        </w:rPr>
        <w:t xml:space="preserve">8.3.Распознавание </w:t>
      </w:r>
      <w:proofErr w:type="gramStart"/>
      <w:r w:rsidRPr="003E1A47">
        <w:rPr>
          <w:rFonts w:ascii="Times New Roman" w:hAnsi="Times New Roman" w:cs="Times New Roman"/>
          <w:b/>
          <w:sz w:val="28"/>
          <w:szCs w:val="28"/>
        </w:rPr>
        <w:t>врожденных</w:t>
      </w:r>
      <w:proofErr w:type="gramEnd"/>
      <w:r w:rsidRPr="003E1A47">
        <w:rPr>
          <w:rFonts w:ascii="Times New Roman" w:hAnsi="Times New Roman" w:cs="Times New Roman"/>
          <w:b/>
          <w:sz w:val="28"/>
          <w:szCs w:val="28"/>
        </w:rPr>
        <w:t xml:space="preserve"> и приобретенных </w:t>
      </w:r>
      <w:proofErr w:type="spellStart"/>
      <w:r w:rsidRPr="003E1A47">
        <w:rPr>
          <w:rFonts w:ascii="Times New Roman" w:hAnsi="Times New Roman" w:cs="Times New Roman"/>
          <w:b/>
          <w:sz w:val="28"/>
          <w:szCs w:val="28"/>
        </w:rPr>
        <w:t>тромбофилий</w:t>
      </w:r>
      <w:proofErr w:type="spellEnd"/>
      <w:r w:rsidR="003E1A47">
        <w:rPr>
          <w:rFonts w:ascii="Times New Roman" w:hAnsi="Times New Roman" w:cs="Times New Roman"/>
          <w:b/>
          <w:sz w:val="28"/>
          <w:szCs w:val="28"/>
        </w:rPr>
        <w:t>.</w:t>
      </w:r>
      <w:r w:rsidR="001611C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B3ACF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gramStart"/>
      <w:r w:rsidRPr="00EB3ACF">
        <w:rPr>
          <w:rFonts w:ascii="Times New Roman" w:hAnsi="Times New Roman" w:cs="Times New Roman"/>
          <w:sz w:val="28"/>
          <w:szCs w:val="28"/>
        </w:rPr>
        <w:t>патологического</w:t>
      </w:r>
      <w:proofErr w:type="gramEnd"/>
      <w:r w:rsidRPr="00EB3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ACF"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 w:rsidRPr="00EB3ACF">
        <w:rPr>
          <w:rFonts w:ascii="Times New Roman" w:hAnsi="Times New Roman" w:cs="Times New Roman"/>
          <w:sz w:val="28"/>
          <w:szCs w:val="28"/>
        </w:rPr>
        <w:t xml:space="preserve"> – одна из важнейших терапевтических проблем в развитых странах. Ишемическая болезнь сердца, тромбоэмболия легочной артерии (ТЭЛА), тромбозы глубоких вен – патологические состояния, приводящие к тяжелой инвалидности и гибели человека.</w:t>
      </w:r>
      <w:r w:rsidR="00161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EB3ACF">
        <w:rPr>
          <w:rFonts w:ascii="Times New Roman" w:hAnsi="Times New Roman" w:cs="Times New Roman"/>
          <w:sz w:val="28"/>
          <w:szCs w:val="28"/>
        </w:rPr>
        <w:t>При лечении таких пациентов лабораторный контроль состояния гемостаза – важнейший фактор успеха.</w:t>
      </w:r>
      <w:r w:rsidR="00161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EB3ACF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spellStart"/>
      <w:r w:rsidRPr="00EB3ACF">
        <w:rPr>
          <w:rFonts w:ascii="Times New Roman" w:hAnsi="Times New Roman" w:cs="Times New Roman"/>
          <w:sz w:val="28"/>
          <w:szCs w:val="28"/>
        </w:rPr>
        <w:t>тромбофилия</w:t>
      </w:r>
      <w:proofErr w:type="spellEnd"/>
      <w:r w:rsidRPr="00EB3ACF">
        <w:rPr>
          <w:rFonts w:ascii="Times New Roman" w:hAnsi="Times New Roman" w:cs="Times New Roman"/>
          <w:sz w:val="28"/>
          <w:szCs w:val="28"/>
        </w:rPr>
        <w:t xml:space="preserve"> – комбинированное состояние, возникающее вследствие действия нескольких патогенетических факторов. </w:t>
      </w:r>
      <w:r w:rsidR="00161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611C9">
        <w:rPr>
          <w:rFonts w:ascii="Times New Roman" w:hAnsi="Times New Roman" w:cs="Times New Roman"/>
          <w:b/>
          <w:i/>
          <w:sz w:val="28"/>
          <w:szCs w:val="28"/>
        </w:rPr>
        <w:t xml:space="preserve">Основные патогенетические факторы </w:t>
      </w:r>
      <w:proofErr w:type="spellStart"/>
      <w:r w:rsidRPr="001611C9">
        <w:rPr>
          <w:rFonts w:ascii="Times New Roman" w:hAnsi="Times New Roman" w:cs="Times New Roman"/>
          <w:b/>
          <w:i/>
          <w:sz w:val="28"/>
          <w:szCs w:val="28"/>
        </w:rPr>
        <w:t>тромбофилии</w:t>
      </w:r>
      <w:proofErr w:type="spellEnd"/>
      <w:r w:rsidRPr="001611C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61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466845">
        <w:rPr>
          <w:rFonts w:ascii="Times New Roman" w:hAnsi="Times New Roman" w:cs="Times New Roman"/>
          <w:i/>
          <w:sz w:val="28"/>
          <w:szCs w:val="28"/>
        </w:rPr>
        <w:t xml:space="preserve">Повреждение эндотелиальных клеток с обнажением </w:t>
      </w:r>
      <w:proofErr w:type="spellStart"/>
      <w:r w:rsidRPr="00466845">
        <w:rPr>
          <w:rFonts w:ascii="Times New Roman" w:hAnsi="Times New Roman" w:cs="Times New Roman"/>
          <w:i/>
          <w:sz w:val="28"/>
          <w:szCs w:val="28"/>
        </w:rPr>
        <w:t>тромбогенных</w:t>
      </w:r>
      <w:proofErr w:type="spellEnd"/>
      <w:r w:rsidRPr="00466845">
        <w:rPr>
          <w:rFonts w:ascii="Times New Roman" w:hAnsi="Times New Roman" w:cs="Times New Roman"/>
          <w:i/>
          <w:sz w:val="28"/>
          <w:szCs w:val="28"/>
        </w:rPr>
        <w:t xml:space="preserve"> субэндотелиальных структур.</w:t>
      </w:r>
      <w:r w:rsidR="001611C9" w:rsidRPr="004668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466845">
        <w:rPr>
          <w:rFonts w:ascii="Times New Roman" w:hAnsi="Times New Roman" w:cs="Times New Roman"/>
          <w:i/>
          <w:sz w:val="28"/>
          <w:szCs w:val="28"/>
        </w:rPr>
        <w:t xml:space="preserve">Активация тромбоцитов циркулирующими агонистами либо вследствие взаимодействия тромбоцитов с субэндотелиальными структурами или фактором </w:t>
      </w:r>
      <w:proofErr w:type="spellStart"/>
      <w:r w:rsidRPr="00466845">
        <w:rPr>
          <w:rFonts w:ascii="Times New Roman" w:hAnsi="Times New Roman" w:cs="Times New Roman"/>
          <w:i/>
          <w:sz w:val="28"/>
          <w:szCs w:val="28"/>
        </w:rPr>
        <w:t>Виллебранда</w:t>
      </w:r>
      <w:proofErr w:type="spellEnd"/>
      <w:r w:rsidRPr="0046684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66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1C9" w:rsidRPr="004668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466845">
        <w:rPr>
          <w:rFonts w:ascii="Times New Roman" w:hAnsi="Times New Roman" w:cs="Times New Roman"/>
          <w:i/>
          <w:sz w:val="28"/>
          <w:szCs w:val="28"/>
        </w:rPr>
        <w:t>Активация свертывания крови.</w:t>
      </w:r>
      <w:r w:rsidR="001611C9" w:rsidRPr="004668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Pr="00466845">
        <w:rPr>
          <w:rFonts w:ascii="Times New Roman" w:hAnsi="Times New Roman" w:cs="Times New Roman"/>
          <w:i/>
          <w:sz w:val="28"/>
          <w:szCs w:val="28"/>
        </w:rPr>
        <w:t>Резистентность к антикоагулянтам или дефицит антикоагулянтов.</w:t>
      </w:r>
      <w:r w:rsidR="001611C9" w:rsidRPr="004668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466845">
        <w:rPr>
          <w:rFonts w:ascii="Times New Roman" w:hAnsi="Times New Roman" w:cs="Times New Roman"/>
          <w:i/>
          <w:sz w:val="28"/>
          <w:szCs w:val="28"/>
        </w:rPr>
        <w:t xml:space="preserve">Снижение активности </w:t>
      </w:r>
      <w:proofErr w:type="spellStart"/>
      <w:r w:rsidRPr="00466845">
        <w:rPr>
          <w:rFonts w:ascii="Times New Roman" w:hAnsi="Times New Roman" w:cs="Times New Roman"/>
          <w:i/>
          <w:sz w:val="28"/>
          <w:szCs w:val="28"/>
        </w:rPr>
        <w:t>фибринолиза</w:t>
      </w:r>
      <w:proofErr w:type="spellEnd"/>
      <w:r w:rsidRPr="00466845">
        <w:rPr>
          <w:rFonts w:ascii="Times New Roman" w:hAnsi="Times New Roman" w:cs="Times New Roman"/>
          <w:i/>
          <w:sz w:val="28"/>
          <w:szCs w:val="28"/>
        </w:rPr>
        <w:t>.</w:t>
      </w:r>
      <w:r w:rsidR="001611C9" w:rsidRPr="004668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Pr="00466845">
        <w:rPr>
          <w:rFonts w:ascii="Times New Roman" w:hAnsi="Times New Roman" w:cs="Times New Roman"/>
          <w:i/>
          <w:sz w:val="28"/>
          <w:szCs w:val="28"/>
        </w:rPr>
        <w:t>Реологические нарушения и стаз.</w:t>
      </w:r>
    </w:p>
    <w:p w:rsidR="00423A4E" w:rsidRDefault="00423A4E" w:rsidP="00EB3ACF">
      <w:pPr>
        <w:rPr>
          <w:rFonts w:ascii="Times New Roman" w:hAnsi="Times New Roman" w:cs="Times New Roman"/>
          <w:b/>
          <w:sz w:val="28"/>
          <w:szCs w:val="28"/>
        </w:rPr>
      </w:pPr>
    </w:p>
    <w:p w:rsidR="00423A4E" w:rsidRDefault="00423A4E" w:rsidP="00EB3ACF">
      <w:pPr>
        <w:rPr>
          <w:rFonts w:ascii="Times New Roman" w:hAnsi="Times New Roman" w:cs="Times New Roman"/>
          <w:b/>
          <w:sz w:val="28"/>
          <w:szCs w:val="28"/>
        </w:rPr>
      </w:pPr>
    </w:p>
    <w:p w:rsidR="00EB3ACF" w:rsidRPr="006F7E70" w:rsidRDefault="006F7E70" w:rsidP="00EB3ACF">
      <w:pPr>
        <w:rPr>
          <w:rFonts w:ascii="Times New Roman" w:hAnsi="Times New Roman" w:cs="Times New Roman"/>
          <w:sz w:val="28"/>
          <w:szCs w:val="28"/>
        </w:rPr>
      </w:pPr>
      <w:r w:rsidRPr="006F7E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КЛАССИФИКАЦИЯ ТРОМБОФИЛИЙ </w:t>
      </w:r>
      <w:r w:rsidR="00EB3ACF" w:rsidRPr="006F7E70">
        <w:rPr>
          <w:rFonts w:ascii="Times New Roman" w:hAnsi="Times New Roman" w:cs="Times New Roman"/>
          <w:b/>
          <w:sz w:val="28"/>
          <w:szCs w:val="28"/>
        </w:rPr>
        <w:t>(З.С. БАРКАГАН 1996, 2000 ГГ.)</w:t>
      </w:r>
    </w:p>
    <w:p w:rsidR="00EB3ACF" w:rsidRPr="00A8634A" w:rsidRDefault="00EB3ACF" w:rsidP="00EB3A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634A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A8634A">
        <w:rPr>
          <w:rFonts w:ascii="Times New Roman" w:hAnsi="Times New Roman" w:cs="Times New Roman"/>
          <w:b/>
          <w:i/>
          <w:sz w:val="28"/>
          <w:szCs w:val="28"/>
        </w:rPr>
        <w:t>Гемореологические</w:t>
      </w:r>
      <w:proofErr w:type="spellEnd"/>
      <w:r w:rsidRPr="00A8634A">
        <w:rPr>
          <w:rFonts w:ascii="Times New Roman" w:hAnsi="Times New Roman" w:cs="Times New Roman"/>
          <w:b/>
          <w:i/>
          <w:sz w:val="28"/>
          <w:szCs w:val="28"/>
        </w:rPr>
        <w:t xml:space="preserve"> формы </w:t>
      </w:r>
      <w:proofErr w:type="spellStart"/>
      <w:r w:rsidRPr="00A8634A">
        <w:rPr>
          <w:rFonts w:ascii="Times New Roman" w:hAnsi="Times New Roman" w:cs="Times New Roman"/>
          <w:b/>
          <w:i/>
          <w:sz w:val="28"/>
          <w:szCs w:val="28"/>
        </w:rPr>
        <w:t>тромбофилии</w:t>
      </w:r>
      <w:proofErr w:type="spellEnd"/>
      <w:r w:rsidR="00CD24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863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A8634A" w:rsidRPr="00CD2436">
        <w:rPr>
          <w:rFonts w:ascii="Times New Roman" w:hAnsi="Times New Roman" w:cs="Times New Roman"/>
          <w:i/>
          <w:sz w:val="28"/>
          <w:szCs w:val="28"/>
        </w:rPr>
        <w:t>П</w:t>
      </w:r>
      <w:r w:rsidRPr="00CD2436">
        <w:rPr>
          <w:rFonts w:ascii="Times New Roman" w:hAnsi="Times New Roman" w:cs="Times New Roman"/>
          <w:i/>
          <w:sz w:val="28"/>
          <w:szCs w:val="28"/>
        </w:rPr>
        <w:t xml:space="preserve">олицитемии и полиглобулии (идиопатические, гипоксические, </w:t>
      </w:r>
      <w:proofErr w:type="spellStart"/>
      <w:r w:rsidRPr="00CD2436">
        <w:rPr>
          <w:rFonts w:ascii="Times New Roman" w:hAnsi="Times New Roman" w:cs="Times New Roman"/>
          <w:i/>
          <w:sz w:val="28"/>
          <w:szCs w:val="28"/>
        </w:rPr>
        <w:t>дегидратационные</w:t>
      </w:r>
      <w:proofErr w:type="spellEnd"/>
      <w:r w:rsidRPr="00CD2436">
        <w:rPr>
          <w:rFonts w:ascii="Times New Roman" w:hAnsi="Times New Roman" w:cs="Times New Roman"/>
          <w:i/>
          <w:sz w:val="28"/>
          <w:szCs w:val="28"/>
        </w:rPr>
        <w:t>, лейкемические)</w:t>
      </w:r>
      <w:r w:rsidR="00CD2436">
        <w:rPr>
          <w:rFonts w:ascii="Times New Roman" w:hAnsi="Times New Roman" w:cs="Times New Roman"/>
          <w:i/>
          <w:sz w:val="28"/>
          <w:szCs w:val="28"/>
        </w:rPr>
        <w:t>.</w:t>
      </w:r>
      <w:r w:rsidR="00A8634A" w:rsidRPr="00CD24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A8634A" w:rsidRPr="00CD2436">
        <w:rPr>
          <w:rFonts w:ascii="Times New Roman" w:hAnsi="Times New Roman" w:cs="Times New Roman"/>
          <w:i/>
          <w:sz w:val="28"/>
          <w:szCs w:val="28"/>
        </w:rPr>
        <w:t>Н</w:t>
      </w:r>
      <w:r w:rsidRPr="00CD2436">
        <w:rPr>
          <w:rFonts w:ascii="Times New Roman" w:hAnsi="Times New Roman" w:cs="Times New Roman"/>
          <w:i/>
          <w:sz w:val="28"/>
          <w:szCs w:val="28"/>
        </w:rPr>
        <w:t xml:space="preserve">арушение формы, объема, </w:t>
      </w:r>
      <w:proofErr w:type="spellStart"/>
      <w:r w:rsidRPr="00CD2436">
        <w:rPr>
          <w:rFonts w:ascii="Times New Roman" w:hAnsi="Times New Roman" w:cs="Times New Roman"/>
          <w:i/>
          <w:sz w:val="28"/>
          <w:szCs w:val="28"/>
        </w:rPr>
        <w:t>деформируемости</w:t>
      </w:r>
      <w:proofErr w:type="spellEnd"/>
      <w:r w:rsidRPr="00CD2436">
        <w:rPr>
          <w:rFonts w:ascii="Times New Roman" w:hAnsi="Times New Roman" w:cs="Times New Roman"/>
          <w:i/>
          <w:sz w:val="28"/>
          <w:szCs w:val="28"/>
        </w:rPr>
        <w:t xml:space="preserve"> эритроцитов (в </w:t>
      </w:r>
      <w:proofErr w:type="spellStart"/>
      <w:r w:rsidRPr="00CD2436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CD243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D2436">
        <w:rPr>
          <w:rFonts w:ascii="Times New Roman" w:hAnsi="Times New Roman" w:cs="Times New Roman"/>
          <w:i/>
          <w:sz w:val="28"/>
          <w:szCs w:val="28"/>
        </w:rPr>
        <w:t>гемоглобинопатии</w:t>
      </w:r>
      <w:proofErr w:type="spellEnd"/>
      <w:r w:rsidRPr="00CD2436">
        <w:rPr>
          <w:rFonts w:ascii="Times New Roman" w:hAnsi="Times New Roman" w:cs="Times New Roman"/>
          <w:i/>
          <w:sz w:val="28"/>
          <w:szCs w:val="28"/>
        </w:rPr>
        <w:t>)</w:t>
      </w:r>
      <w:r w:rsidR="00CD2436">
        <w:rPr>
          <w:rFonts w:ascii="Times New Roman" w:hAnsi="Times New Roman" w:cs="Times New Roman"/>
          <w:i/>
          <w:sz w:val="28"/>
          <w:szCs w:val="28"/>
        </w:rPr>
        <w:t>.</w:t>
      </w:r>
      <w:r w:rsidR="00A8634A" w:rsidRPr="00CD243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D243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  <w:r w:rsidR="00A8634A" w:rsidRPr="00CD2436">
        <w:rPr>
          <w:rFonts w:ascii="Times New Roman" w:hAnsi="Times New Roman" w:cs="Times New Roman"/>
          <w:i/>
          <w:sz w:val="28"/>
          <w:szCs w:val="28"/>
        </w:rPr>
        <w:t>П</w:t>
      </w:r>
      <w:r w:rsidRPr="00CD2436">
        <w:rPr>
          <w:rFonts w:ascii="Times New Roman" w:hAnsi="Times New Roman" w:cs="Times New Roman"/>
          <w:i/>
          <w:sz w:val="28"/>
          <w:szCs w:val="28"/>
        </w:rPr>
        <w:t>овышение вязкости плазмы (</w:t>
      </w:r>
      <w:proofErr w:type="spellStart"/>
      <w:r w:rsidRPr="00CD2436">
        <w:rPr>
          <w:rFonts w:ascii="Times New Roman" w:hAnsi="Times New Roman" w:cs="Times New Roman"/>
          <w:i/>
          <w:sz w:val="28"/>
          <w:szCs w:val="28"/>
        </w:rPr>
        <w:t>парапротеинемии</w:t>
      </w:r>
      <w:proofErr w:type="spellEnd"/>
      <w:r w:rsidRPr="00CD24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D2436">
        <w:rPr>
          <w:rFonts w:ascii="Times New Roman" w:hAnsi="Times New Roman" w:cs="Times New Roman"/>
          <w:i/>
          <w:sz w:val="28"/>
          <w:szCs w:val="28"/>
        </w:rPr>
        <w:t>гиперфибриногенемии</w:t>
      </w:r>
      <w:proofErr w:type="spellEnd"/>
      <w:r w:rsidRPr="00CD2436">
        <w:rPr>
          <w:rFonts w:ascii="Times New Roman" w:hAnsi="Times New Roman" w:cs="Times New Roman"/>
          <w:i/>
          <w:sz w:val="28"/>
          <w:szCs w:val="28"/>
        </w:rPr>
        <w:t>)</w:t>
      </w:r>
      <w:r w:rsidR="00CD2436">
        <w:rPr>
          <w:rFonts w:ascii="Times New Roman" w:hAnsi="Times New Roman" w:cs="Times New Roman"/>
          <w:i/>
          <w:sz w:val="28"/>
          <w:szCs w:val="28"/>
        </w:rPr>
        <w:t>.</w:t>
      </w:r>
    </w:p>
    <w:p w:rsidR="00EB3ACF" w:rsidRPr="00CD2436" w:rsidRDefault="00EB3ACF" w:rsidP="00EB3A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2436">
        <w:rPr>
          <w:rFonts w:ascii="Times New Roman" w:hAnsi="Times New Roman" w:cs="Times New Roman"/>
          <w:b/>
          <w:i/>
          <w:sz w:val="28"/>
          <w:szCs w:val="28"/>
        </w:rPr>
        <w:t xml:space="preserve">II. </w:t>
      </w:r>
      <w:proofErr w:type="spellStart"/>
      <w:r w:rsidRPr="00CD2436">
        <w:rPr>
          <w:rFonts w:ascii="Times New Roman" w:hAnsi="Times New Roman" w:cs="Times New Roman"/>
          <w:b/>
          <w:i/>
          <w:sz w:val="28"/>
          <w:szCs w:val="28"/>
        </w:rPr>
        <w:t>Тромбофилии</w:t>
      </w:r>
      <w:proofErr w:type="spellEnd"/>
      <w:r w:rsidR="00CD24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D2436">
        <w:rPr>
          <w:rFonts w:ascii="Times New Roman" w:hAnsi="Times New Roman" w:cs="Times New Roman"/>
          <w:b/>
          <w:i/>
          <w:sz w:val="28"/>
          <w:szCs w:val="28"/>
        </w:rPr>
        <w:t>тромбоцитарного</w:t>
      </w:r>
      <w:proofErr w:type="spellEnd"/>
      <w:r w:rsidR="00CD2436">
        <w:rPr>
          <w:rFonts w:ascii="Times New Roman" w:hAnsi="Times New Roman" w:cs="Times New Roman"/>
          <w:b/>
          <w:i/>
          <w:sz w:val="28"/>
          <w:szCs w:val="28"/>
        </w:rPr>
        <w:t xml:space="preserve"> происхождения.                                       </w:t>
      </w:r>
      <w:r w:rsidR="00CD2436">
        <w:rPr>
          <w:rFonts w:ascii="Times New Roman" w:hAnsi="Times New Roman" w:cs="Times New Roman"/>
          <w:i/>
          <w:sz w:val="28"/>
          <w:szCs w:val="28"/>
        </w:rPr>
        <w:t>Т</w:t>
      </w:r>
      <w:r w:rsidRPr="00CD2436">
        <w:rPr>
          <w:rFonts w:ascii="Times New Roman" w:hAnsi="Times New Roman" w:cs="Times New Roman"/>
          <w:i/>
          <w:sz w:val="28"/>
          <w:szCs w:val="28"/>
        </w:rPr>
        <w:t>ромбоцитемии (</w:t>
      </w:r>
      <w:proofErr w:type="gramStart"/>
      <w:r w:rsidRPr="00CD2436">
        <w:rPr>
          <w:rFonts w:ascii="Times New Roman" w:hAnsi="Times New Roman" w:cs="Times New Roman"/>
          <w:i/>
          <w:sz w:val="28"/>
          <w:szCs w:val="28"/>
        </w:rPr>
        <w:t>первичные</w:t>
      </w:r>
      <w:proofErr w:type="gramEnd"/>
      <w:r w:rsidRPr="00CD2436">
        <w:rPr>
          <w:rFonts w:ascii="Times New Roman" w:hAnsi="Times New Roman" w:cs="Times New Roman"/>
          <w:i/>
          <w:sz w:val="28"/>
          <w:szCs w:val="28"/>
        </w:rPr>
        <w:t xml:space="preserve">, симптоматические, в </w:t>
      </w:r>
      <w:proofErr w:type="spellStart"/>
      <w:r w:rsidRPr="00CD2436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CD2436">
        <w:rPr>
          <w:rFonts w:ascii="Times New Roman" w:hAnsi="Times New Roman" w:cs="Times New Roman"/>
          <w:i/>
          <w:sz w:val="28"/>
          <w:szCs w:val="28"/>
        </w:rPr>
        <w:t>. неопластические)</w:t>
      </w:r>
      <w:r w:rsidR="00CD2436">
        <w:rPr>
          <w:rFonts w:ascii="Times New Roman" w:hAnsi="Times New Roman" w:cs="Times New Roman"/>
          <w:i/>
          <w:sz w:val="28"/>
          <w:szCs w:val="28"/>
        </w:rPr>
        <w:t>.</w:t>
      </w:r>
      <w:r w:rsidR="00CD24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CD2436">
        <w:rPr>
          <w:rFonts w:ascii="Times New Roman" w:hAnsi="Times New Roman" w:cs="Times New Roman"/>
          <w:i/>
          <w:sz w:val="28"/>
          <w:szCs w:val="28"/>
        </w:rPr>
        <w:t>Г</w:t>
      </w:r>
      <w:r w:rsidRPr="00CD2436">
        <w:rPr>
          <w:rFonts w:ascii="Times New Roman" w:hAnsi="Times New Roman" w:cs="Times New Roman"/>
          <w:i/>
          <w:sz w:val="28"/>
          <w:szCs w:val="28"/>
        </w:rPr>
        <w:t>иперагрегационные</w:t>
      </w:r>
      <w:proofErr w:type="spellEnd"/>
      <w:r w:rsidRPr="00CD2436">
        <w:rPr>
          <w:rFonts w:ascii="Times New Roman" w:hAnsi="Times New Roman" w:cs="Times New Roman"/>
          <w:i/>
          <w:sz w:val="28"/>
          <w:szCs w:val="28"/>
        </w:rPr>
        <w:t xml:space="preserve"> формы (синдром "вязких" тромбоцитов первичный и при атеросклерозе, сахарном диабете, приёме гормональных контрацептивов)</w:t>
      </w:r>
      <w:r w:rsidR="00CD243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D243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D2436">
        <w:rPr>
          <w:rFonts w:ascii="Times New Roman" w:hAnsi="Times New Roman" w:cs="Times New Roman"/>
          <w:i/>
          <w:sz w:val="28"/>
          <w:szCs w:val="28"/>
        </w:rPr>
        <w:t>П</w:t>
      </w:r>
      <w:r w:rsidRPr="00CD2436">
        <w:rPr>
          <w:rFonts w:ascii="Times New Roman" w:hAnsi="Times New Roman" w:cs="Times New Roman"/>
          <w:i/>
          <w:sz w:val="28"/>
          <w:szCs w:val="28"/>
        </w:rPr>
        <w:t>овышение продукции или активности (</w:t>
      </w:r>
      <w:proofErr w:type="spellStart"/>
      <w:r w:rsidRPr="00CD2436">
        <w:rPr>
          <w:rFonts w:ascii="Times New Roman" w:hAnsi="Times New Roman" w:cs="Times New Roman"/>
          <w:i/>
          <w:sz w:val="28"/>
          <w:szCs w:val="28"/>
        </w:rPr>
        <w:t>мультимерности</w:t>
      </w:r>
      <w:proofErr w:type="spellEnd"/>
      <w:r w:rsidRPr="00CD2436">
        <w:rPr>
          <w:rFonts w:ascii="Times New Roman" w:hAnsi="Times New Roman" w:cs="Times New Roman"/>
          <w:i/>
          <w:sz w:val="28"/>
          <w:szCs w:val="28"/>
        </w:rPr>
        <w:t xml:space="preserve">) фактора </w:t>
      </w:r>
      <w:proofErr w:type="spellStart"/>
      <w:r w:rsidRPr="00CD2436">
        <w:rPr>
          <w:rFonts w:ascii="Times New Roman" w:hAnsi="Times New Roman" w:cs="Times New Roman"/>
          <w:i/>
          <w:sz w:val="28"/>
          <w:szCs w:val="28"/>
        </w:rPr>
        <w:t>Виллебранда</w:t>
      </w:r>
      <w:proofErr w:type="spellEnd"/>
      <w:r w:rsidR="00CD2436">
        <w:rPr>
          <w:rFonts w:ascii="Times New Roman" w:hAnsi="Times New Roman" w:cs="Times New Roman"/>
          <w:i/>
          <w:sz w:val="28"/>
          <w:szCs w:val="28"/>
        </w:rPr>
        <w:t>.</w:t>
      </w:r>
    </w:p>
    <w:p w:rsidR="00EB3ACF" w:rsidRPr="00A24CD2" w:rsidRDefault="00EB3ACF" w:rsidP="00EB3A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4CD2">
        <w:rPr>
          <w:rFonts w:ascii="Times New Roman" w:hAnsi="Times New Roman" w:cs="Times New Roman"/>
          <w:b/>
          <w:i/>
          <w:sz w:val="28"/>
          <w:szCs w:val="28"/>
        </w:rPr>
        <w:t xml:space="preserve">III. </w:t>
      </w:r>
      <w:proofErr w:type="spellStart"/>
      <w:r w:rsidRPr="00A24CD2">
        <w:rPr>
          <w:rFonts w:ascii="Times New Roman" w:hAnsi="Times New Roman" w:cs="Times New Roman"/>
          <w:b/>
          <w:i/>
          <w:sz w:val="28"/>
          <w:szCs w:val="28"/>
        </w:rPr>
        <w:t>Тромбофилии</w:t>
      </w:r>
      <w:proofErr w:type="spellEnd"/>
      <w:r w:rsidRPr="00A24CD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A24CD2">
        <w:rPr>
          <w:rFonts w:ascii="Times New Roman" w:hAnsi="Times New Roman" w:cs="Times New Roman"/>
          <w:b/>
          <w:i/>
          <w:sz w:val="28"/>
          <w:szCs w:val="28"/>
        </w:rPr>
        <w:t>обусловленные</w:t>
      </w:r>
      <w:proofErr w:type="gramEnd"/>
      <w:r w:rsidRPr="00A24CD2">
        <w:rPr>
          <w:rFonts w:ascii="Times New Roman" w:hAnsi="Times New Roman" w:cs="Times New Roman"/>
          <w:b/>
          <w:i/>
          <w:sz w:val="28"/>
          <w:szCs w:val="28"/>
        </w:rPr>
        <w:t xml:space="preserve"> дефицитом или аномалиями физиологических антикоагулянтов</w:t>
      </w:r>
      <w:r w:rsidR="00A24CD2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             </w:t>
      </w:r>
      <w:r w:rsidR="00A24CD2" w:rsidRPr="00A24CD2">
        <w:rPr>
          <w:rFonts w:ascii="Times New Roman" w:hAnsi="Times New Roman" w:cs="Times New Roman"/>
          <w:i/>
          <w:sz w:val="28"/>
          <w:szCs w:val="28"/>
        </w:rPr>
        <w:t>А</w:t>
      </w:r>
      <w:r w:rsidRPr="00A24CD2">
        <w:rPr>
          <w:rFonts w:ascii="Times New Roman" w:hAnsi="Times New Roman" w:cs="Times New Roman"/>
          <w:i/>
          <w:sz w:val="28"/>
          <w:szCs w:val="28"/>
        </w:rPr>
        <w:t>нтитромбин III</w:t>
      </w:r>
      <w:r w:rsidR="00A24CD2" w:rsidRPr="00A24CD2">
        <w:rPr>
          <w:rFonts w:ascii="Times New Roman" w:hAnsi="Times New Roman" w:cs="Times New Roman"/>
          <w:i/>
          <w:sz w:val="28"/>
          <w:szCs w:val="28"/>
        </w:rPr>
        <w:t>.</w:t>
      </w:r>
      <w:r w:rsidR="00A24CD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A24CD2" w:rsidRPr="00A24CD2">
        <w:rPr>
          <w:rFonts w:ascii="Times New Roman" w:hAnsi="Times New Roman" w:cs="Times New Roman"/>
          <w:i/>
          <w:sz w:val="28"/>
          <w:szCs w:val="28"/>
        </w:rPr>
        <w:t>К</w:t>
      </w:r>
      <w:r w:rsidRPr="00A24CD2">
        <w:rPr>
          <w:rFonts w:ascii="Times New Roman" w:hAnsi="Times New Roman" w:cs="Times New Roman"/>
          <w:i/>
          <w:sz w:val="28"/>
          <w:szCs w:val="28"/>
        </w:rPr>
        <w:t>офактор</w:t>
      </w:r>
      <w:proofErr w:type="spellEnd"/>
      <w:r w:rsidRPr="00A24CD2">
        <w:rPr>
          <w:rFonts w:ascii="Times New Roman" w:hAnsi="Times New Roman" w:cs="Times New Roman"/>
          <w:i/>
          <w:sz w:val="28"/>
          <w:szCs w:val="28"/>
        </w:rPr>
        <w:t xml:space="preserve"> гепарина II</w:t>
      </w:r>
      <w:r w:rsidR="00A24CD2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               </w:t>
      </w:r>
      <w:r w:rsidR="00A24CD2" w:rsidRPr="00A24CD2">
        <w:rPr>
          <w:rFonts w:ascii="Times New Roman" w:hAnsi="Times New Roman" w:cs="Times New Roman"/>
          <w:i/>
          <w:sz w:val="28"/>
          <w:szCs w:val="28"/>
        </w:rPr>
        <w:t>П</w:t>
      </w:r>
      <w:r w:rsidRPr="00A24CD2">
        <w:rPr>
          <w:rFonts w:ascii="Times New Roman" w:hAnsi="Times New Roman" w:cs="Times New Roman"/>
          <w:i/>
          <w:sz w:val="28"/>
          <w:szCs w:val="28"/>
        </w:rPr>
        <w:t>ротеин С</w:t>
      </w:r>
      <w:r w:rsidR="00A24CD2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                                  </w:t>
      </w:r>
      <w:r w:rsidR="00A24CD2" w:rsidRPr="00A24CD2">
        <w:rPr>
          <w:rFonts w:ascii="Times New Roman" w:hAnsi="Times New Roman" w:cs="Times New Roman"/>
          <w:i/>
          <w:sz w:val="28"/>
          <w:szCs w:val="28"/>
        </w:rPr>
        <w:t>П</w:t>
      </w:r>
      <w:r w:rsidRPr="00A24CD2">
        <w:rPr>
          <w:rFonts w:ascii="Times New Roman" w:hAnsi="Times New Roman" w:cs="Times New Roman"/>
          <w:i/>
          <w:sz w:val="28"/>
          <w:szCs w:val="28"/>
        </w:rPr>
        <w:t>ротеин S</w:t>
      </w:r>
      <w:r w:rsidR="00A24CD2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                             </w:t>
      </w:r>
      <w:r w:rsidR="00A24CD2" w:rsidRPr="00A24CD2">
        <w:rPr>
          <w:rFonts w:ascii="Times New Roman" w:hAnsi="Times New Roman" w:cs="Times New Roman"/>
          <w:i/>
          <w:sz w:val="28"/>
          <w:szCs w:val="28"/>
        </w:rPr>
        <w:t>У</w:t>
      </w:r>
      <w:r w:rsidRPr="00A24CD2">
        <w:rPr>
          <w:rFonts w:ascii="Times New Roman" w:hAnsi="Times New Roman" w:cs="Times New Roman"/>
          <w:i/>
          <w:sz w:val="28"/>
          <w:szCs w:val="28"/>
        </w:rPr>
        <w:t xml:space="preserve">величение уровня </w:t>
      </w:r>
      <w:proofErr w:type="spellStart"/>
      <w:r w:rsidRPr="00A24CD2">
        <w:rPr>
          <w:rFonts w:ascii="Times New Roman" w:hAnsi="Times New Roman" w:cs="Times New Roman"/>
          <w:i/>
          <w:sz w:val="28"/>
          <w:szCs w:val="28"/>
        </w:rPr>
        <w:t>тромбомодулина</w:t>
      </w:r>
      <w:proofErr w:type="spellEnd"/>
      <w:r w:rsidRPr="00A24CD2">
        <w:rPr>
          <w:rFonts w:ascii="Times New Roman" w:hAnsi="Times New Roman" w:cs="Times New Roman"/>
          <w:i/>
          <w:sz w:val="28"/>
          <w:szCs w:val="28"/>
        </w:rPr>
        <w:t xml:space="preserve"> в плазме</w:t>
      </w:r>
    </w:p>
    <w:p w:rsidR="00EB3ACF" w:rsidRPr="004E6694" w:rsidRDefault="00EB3ACF" w:rsidP="00EB3A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6A5">
        <w:rPr>
          <w:rFonts w:ascii="Times New Roman" w:hAnsi="Times New Roman" w:cs="Times New Roman"/>
          <w:b/>
          <w:i/>
          <w:sz w:val="28"/>
          <w:szCs w:val="28"/>
        </w:rPr>
        <w:t xml:space="preserve">IV. </w:t>
      </w:r>
      <w:proofErr w:type="spellStart"/>
      <w:r w:rsidRPr="007C66A5">
        <w:rPr>
          <w:rFonts w:ascii="Times New Roman" w:hAnsi="Times New Roman" w:cs="Times New Roman"/>
          <w:b/>
          <w:i/>
          <w:sz w:val="28"/>
          <w:szCs w:val="28"/>
        </w:rPr>
        <w:t>Тромбофилии</w:t>
      </w:r>
      <w:proofErr w:type="spellEnd"/>
      <w:r w:rsidRPr="007C66A5">
        <w:rPr>
          <w:rFonts w:ascii="Times New Roman" w:hAnsi="Times New Roman" w:cs="Times New Roman"/>
          <w:b/>
          <w:i/>
          <w:sz w:val="28"/>
          <w:szCs w:val="28"/>
        </w:rPr>
        <w:t>, связанные с дефицитом или аномалиями плазменных факторов свёртывания крови</w:t>
      </w:r>
      <w:r w:rsidR="007C66A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E669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 w:rsidR="004E6694" w:rsidRPr="004E6694">
        <w:rPr>
          <w:rFonts w:ascii="Times New Roman" w:hAnsi="Times New Roman" w:cs="Times New Roman"/>
          <w:i/>
          <w:sz w:val="28"/>
          <w:szCs w:val="28"/>
        </w:rPr>
        <w:t>А</w:t>
      </w:r>
      <w:r w:rsidRPr="004E6694">
        <w:rPr>
          <w:rFonts w:ascii="Times New Roman" w:hAnsi="Times New Roman" w:cs="Times New Roman"/>
          <w:i/>
          <w:sz w:val="28"/>
          <w:szCs w:val="28"/>
        </w:rPr>
        <w:t>номалия фактора V (мутация Лейден) – АПС резистентность</w:t>
      </w:r>
      <w:r w:rsidR="004E6694">
        <w:rPr>
          <w:rFonts w:ascii="Times New Roman" w:hAnsi="Times New Roman" w:cs="Times New Roman"/>
          <w:i/>
          <w:sz w:val="28"/>
          <w:szCs w:val="28"/>
        </w:rPr>
        <w:t xml:space="preserve">.              </w:t>
      </w:r>
      <w:r w:rsidR="004E6694" w:rsidRPr="004E6694">
        <w:rPr>
          <w:rFonts w:ascii="Times New Roman" w:hAnsi="Times New Roman" w:cs="Times New Roman"/>
          <w:i/>
          <w:sz w:val="28"/>
          <w:szCs w:val="28"/>
        </w:rPr>
        <w:t>С</w:t>
      </w:r>
      <w:r w:rsidRPr="004E6694">
        <w:rPr>
          <w:rFonts w:ascii="Times New Roman" w:hAnsi="Times New Roman" w:cs="Times New Roman"/>
          <w:i/>
          <w:sz w:val="28"/>
          <w:szCs w:val="28"/>
        </w:rPr>
        <w:t>имптоматические формы АПС резистентности (антифосфолипидный синдром и др.)</w:t>
      </w:r>
      <w:r w:rsidR="004E6694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                                          </w:t>
      </w:r>
      <w:r w:rsidR="004E6694" w:rsidRPr="004E6694">
        <w:rPr>
          <w:rFonts w:ascii="Times New Roman" w:hAnsi="Times New Roman" w:cs="Times New Roman"/>
          <w:i/>
          <w:sz w:val="28"/>
          <w:szCs w:val="28"/>
        </w:rPr>
        <w:t>М</w:t>
      </w:r>
      <w:r w:rsidRPr="004E6694">
        <w:rPr>
          <w:rFonts w:ascii="Times New Roman" w:hAnsi="Times New Roman" w:cs="Times New Roman"/>
          <w:i/>
          <w:sz w:val="28"/>
          <w:szCs w:val="28"/>
        </w:rPr>
        <w:t>утация протромбина G 202110А</w:t>
      </w:r>
      <w:proofErr w:type="gramStart"/>
      <w:r w:rsidRPr="004E6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69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E66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="004E6694" w:rsidRPr="004E6694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4E6694">
        <w:rPr>
          <w:rFonts w:ascii="Times New Roman" w:hAnsi="Times New Roman" w:cs="Times New Roman"/>
          <w:i/>
          <w:sz w:val="28"/>
          <w:szCs w:val="28"/>
        </w:rPr>
        <w:t>ефицит фактора XII (</w:t>
      </w:r>
      <w:proofErr w:type="spellStart"/>
      <w:r w:rsidRPr="004E6694">
        <w:rPr>
          <w:rFonts w:ascii="Times New Roman" w:hAnsi="Times New Roman" w:cs="Times New Roman"/>
          <w:i/>
          <w:sz w:val="28"/>
          <w:szCs w:val="28"/>
        </w:rPr>
        <w:t>прекалликреина</w:t>
      </w:r>
      <w:proofErr w:type="spellEnd"/>
      <w:r w:rsidRPr="004E669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E6694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</w:t>
      </w:r>
      <w:proofErr w:type="spellStart"/>
      <w:r w:rsidR="004E6694" w:rsidRPr="004E6694">
        <w:rPr>
          <w:rFonts w:ascii="Times New Roman" w:hAnsi="Times New Roman" w:cs="Times New Roman"/>
          <w:i/>
          <w:sz w:val="28"/>
          <w:szCs w:val="28"/>
        </w:rPr>
        <w:t>Д</w:t>
      </w:r>
      <w:r w:rsidRPr="004E6694">
        <w:rPr>
          <w:rFonts w:ascii="Times New Roman" w:hAnsi="Times New Roman" w:cs="Times New Roman"/>
          <w:i/>
          <w:sz w:val="28"/>
          <w:szCs w:val="28"/>
        </w:rPr>
        <w:t>исфибриногенемии</w:t>
      </w:r>
      <w:proofErr w:type="spellEnd"/>
      <w:r w:rsidRPr="004E6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694">
        <w:rPr>
          <w:rFonts w:ascii="Times New Roman" w:hAnsi="Times New Roman" w:cs="Times New Roman"/>
          <w:i/>
          <w:sz w:val="28"/>
          <w:szCs w:val="28"/>
        </w:rPr>
        <w:t>.</w:t>
      </w:r>
      <w:r w:rsidRPr="004E669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B3ACF" w:rsidRPr="00F877C1" w:rsidRDefault="00EB3ACF" w:rsidP="00EB3ACF">
      <w:pPr>
        <w:rPr>
          <w:rFonts w:ascii="Times New Roman" w:hAnsi="Times New Roman" w:cs="Times New Roman"/>
          <w:b/>
          <w:sz w:val="28"/>
          <w:szCs w:val="28"/>
        </w:rPr>
      </w:pPr>
      <w:r w:rsidRPr="00F877C1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F877C1">
        <w:rPr>
          <w:rFonts w:ascii="Times New Roman" w:hAnsi="Times New Roman" w:cs="Times New Roman"/>
          <w:b/>
          <w:sz w:val="28"/>
          <w:szCs w:val="28"/>
        </w:rPr>
        <w:t>Тромбофилии</w:t>
      </w:r>
      <w:proofErr w:type="spellEnd"/>
      <w:r w:rsidRPr="00F877C1">
        <w:rPr>
          <w:rFonts w:ascii="Times New Roman" w:hAnsi="Times New Roman" w:cs="Times New Roman"/>
          <w:b/>
          <w:sz w:val="28"/>
          <w:szCs w:val="28"/>
        </w:rPr>
        <w:t xml:space="preserve">, связанные с повышением и/или </w:t>
      </w:r>
      <w:proofErr w:type="spellStart"/>
      <w:r w:rsidRPr="00F877C1">
        <w:rPr>
          <w:rFonts w:ascii="Times New Roman" w:hAnsi="Times New Roman" w:cs="Times New Roman"/>
          <w:b/>
          <w:sz w:val="28"/>
          <w:szCs w:val="28"/>
        </w:rPr>
        <w:t>гиперактивацией</w:t>
      </w:r>
      <w:proofErr w:type="spellEnd"/>
      <w:r w:rsidRPr="00F877C1">
        <w:rPr>
          <w:rFonts w:ascii="Times New Roman" w:hAnsi="Times New Roman" w:cs="Times New Roman"/>
          <w:b/>
          <w:sz w:val="28"/>
          <w:szCs w:val="28"/>
        </w:rPr>
        <w:t xml:space="preserve"> плазменных факторов свёртывания</w:t>
      </w:r>
      <w:r w:rsidR="00F877C1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</w:t>
      </w:r>
      <w:r w:rsidR="00F877C1" w:rsidRPr="00F877C1">
        <w:rPr>
          <w:rFonts w:ascii="Times New Roman" w:hAnsi="Times New Roman" w:cs="Times New Roman"/>
          <w:i/>
          <w:sz w:val="28"/>
          <w:szCs w:val="28"/>
        </w:rPr>
        <w:t>П</w:t>
      </w:r>
      <w:r w:rsidRPr="00F877C1">
        <w:rPr>
          <w:rFonts w:ascii="Times New Roman" w:hAnsi="Times New Roman" w:cs="Times New Roman"/>
          <w:i/>
          <w:sz w:val="28"/>
          <w:szCs w:val="28"/>
        </w:rPr>
        <w:t>овышение уровня фактора VIII свыше 150%</w:t>
      </w:r>
      <w:r w:rsidR="00F877C1" w:rsidRPr="00F877C1">
        <w:rPr>
          <w:rFonts w:ascii="Times New Roman" w:hAnsi="Times New Roman" w:cs="Times New Roman"/>
          <w:i/>
          <w:sz w:val="28"/>
          <w:szCs w:val="28"/>
        </w:rPr>
        <w:t>.</w:t>
      </w:r>
      <w:r w:rsidRPr="00F877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7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="00F877C1" w:rsidRPr="00F877C1">
        <w:rPr>
          <w:rFonts w:ascii="Times New Roman" w:hAnsi="Times New Roman" w:cs="Times New Roman"/>
          <w:i/>
          <w:sz w:val="28"/>
          <w:szCs w:val="28"/>
        </w:rPr>
        <w:t>Г</w:t>
      </w:r>
      <w:r w:rsidRPr="00F877C1">
        <w:rPr>
          <w:rFonts w:ascii="Times New Roman" w:hAnsi="Times New Roman" w:cs="Times New Roman"/>
          <w:i/>
          <w:sz w:val="28"/>
          <w:szCs w:val="28"/>
        </w:rPr>
        <w:t>иперактивация</w:t>
      </w:r>
      <w:proofErr w:type="spellEnd"/>
      <w:r w:rsidRPr="00F877C1">
        <w:rPr>
          <w:rFonts w:ascii="Times New Roman" w:hAnsi="Times New Roman" w:cs="Times New Roman"/>
          <w:i/>
          <w:sz w:val="28"/>
          <w:szCs w:val="28"/>
        </w:rPr>
        <w:t xml:space="preserve"> фактора VII часто при коронарной болезни сердца (КБС) у больных с тромбозами</w:t>
      </w:r>
      <w:r w:rsidR="00F877C1" w:rsidRPr="00F877C1">
        <w:rPr>
          <w:rFonts w:ascii="Times New Roman" w:hAnsi="Times New Roman" w:cs="Times New Roman"/>
          <w:i/>
          <w:sz w:val="28"/>
          <w:szCs w:val="28"/>
        </w:rPr>
        <w:t>.</w:t>
      </w:r>
      <w:r w:rsidR="00F877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877C1" w:rsidRPr="00F877C1">
        <w:rPr>
          <w:rFonts w:ascii="Times New Roman" w:hAnsi="Times New Roman" w:cs="Times New Roman"/>
          <w:i/>
          <w:sz w:val="28"/>
          <w:szCs w:val="28"/>
        </w:rPr>
        <w:t>В</w:t>
      </w:r>
      <w:r w:rsidRPr="00F877C1">
        <w:rPr>
          <w:rFonts w:ascii="Times New Roman" w:hAnsi="Times New Roman" w:cs="Times New Roman"/>
          <w:i/>
          <w:sz w:val="28"/>
          <w:szCs w:val="28"/>
        </w:rPr>
        <w:t>ысокий уровень фактора XI</w:t>
      </w:r>
      <w:r w:rsidR="00F877C1" w:rsidRPr="00F877C1">
        <w:rPr>
          <w:rFonts w:ascii="Times New Roman" w:hAnsi="Times New Roman" w:cs="Times New Roman"/>
          <w:i/>
          <w:sz w:val="28"/>
          <w:szCs w:val="28"/>
        </w:rPr>
        <w:t>.</w:t>
      </w:r>
      <w:r w:rsidR="00F877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F877C1" w:rsidRPr="00F877C1">
        <w:rPr>
          <w:rFonts w:ascii="Times New Roman" w:hAnsi="Times New Roman" w:cs="Times New Roman"/>
          <w:i/>
          <w:sz w:val="28"/>
          <w:szCs w:val="28"/>
        </w:rPr>
        <w:t>В</w:t>
      </w:r>
      <w:r w:rsidRPr="00F877C1">
        <w:rPr>
          <w:rFonts w:ascii="Times New Roman" w:hAnsi="Times New Roman" w:cs="Times New Roman"/>
          <w:i/>
          <w:sz w:val="28"/>
          <w:szCs w:val="28"/>
        </w:rPr>
        <w:t>ысокий уровень фактора IX</w:t>
      </w:r>
      <w:r w:rsidR="00F877C1" w:rsidRPr="00F877C1">
        <w:rPr>
          <w:rFonts w:ascii="Times New Roman" w:hAnsi="Times New Roman" w:cs="Times New Roman"/>
          <w:i/>
          <w:sz w:val="28"/>
          <w:szCs w:val="28"/>
        </w:rPr>
        <w:t>.</w:t>
      </w:r>
      <w:r w:rsidR="00F877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 w:rsidR="00F877C1" w:rsidRPr="00F877C1">
        <w:rPr>
          <w:rFonts w:ascii="Times New Roman" w:hAnsi="Times New Roman" w:cs="Times New Roman"/>
          <w:i/>
          <w:sz w:val="28"/>
          <w:szCs w:val="28"/>
        </w:rPr>
        <w:t>Г</w:t>
      </w:r>
      <w:r w:rsidRPr="00F877C1">
        <w:rPr>
          <w:rFonts w:ascii="Times New Roman" w:hAnsi="Times New Roman" w:cs="Times New Roman"/>
          <w:i/>
          <w:sz w:val="28"/>
          <w:szCs w:val="28"/>
        </w:rPr>
        <w:t>иперпродукция</w:t>
      </w:r>
      <w:proofErr w:type="spellEnd"/>
      <w:r w:rsidRPr="00F877C1">
        <w:rPr>
          <w:rFonts w:ascii="Times New Roman" w:hAnsi="Times New Roman" w:cs="Times New Roman"/>
          <w:i/>
          <w:sz w:val="28"/>
          <w:szCs w:val="28"/>
        </w:rPr>
        <w:t xml:space="preserve"> XIII фактора</w:t>
      </w:r>
      <w:r w:rsidR="00F877C1" w:rsidRPr="00F877C1">
        <w:rPr>
          <w:rFonts w:ascii="Times New Roman" w:hAnsi="Times New Roman" w:cs="Times New Roman"/>
          <w:i/>
          <w:sz w:val="28"/>
          <w:szCs w:val="28"/>
        </w:rPr>
        <w:t>.</w:t>
      </w:r>
    </w:p>
    <w:p w:rsidR="00AD3528" w:rsidRDefault="00EB3ACF" w:rsidP="00EB3ACF">
      <w:pPr>
        <w:rPr>
          <w:rFonts w:ascii="Times New Roman" w:hAnsi="Times New Roman" w:cs="Times New Roman"/>
          <w:b/>
          <w:sz w:val="28"/>
          <w:szCs w:val="28"/>
        </w:rPr>
      </w:pPr>
      <w:r w:rsidRPr="00F877C1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F877C1">
        <w:rPr>
          <w:rFonts w:ascii="Times New Roman" w:hAnsi="Times New Roman" w:cs="Times New Roman"/>
          <w:b/>
          <w:sz w:val="28"/>
          <w:szCs w:val="28"/>
        </w:rPr>
        <w:t>Тромбофилии</w:t>
      </w:r>
      <w:proofErr w:type="spellEnd"/>
      <w:r w:rsidRPr="00F877C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F877C1">
        <w:rPr>
          <w:rFonts w:ascii="Times New Roman" w:hAnsi="Times New Roman" w:cs="Times New Roman"/>
          <w:b/>
          <w:sz w:val="28"/>
          <w:szCs w:val="28"/>
        </w:rPr>
        <w:t>обусловленные</w:t>
      </w:r>
      <w:proofErr w:type="gramEnd"/>
      <w:r w:rsidRPr="00F877C1">
        <w:rPr>
          <w:rFonts w:ascii="Times New Roman" w:hAnsi="Times New Roman" w:cs="Times New Roman"/>
          <w:b/>
          <w:sz w:val="28"/>
          <w:szCs w:val="28"/>
        </w:rPr>
        <w:t xml:space="preserve"> нарушениями </w:t>
      </w:r>
      <w:proofErr w:type="spellStart"/>
      <w:r w:rsidRPr="00F877C1">
        <w:rPr>
          <w:rFonts w:ascii="Times New Roman" w:hAnsi="Times New Roman" w:cs="Times New Roman"/>
          <w:b/>
          <w:sz w:val="28"/>
          <w:szCs w:val="28"/>
        </w:rPr>
        <w:t>фибринолиза</w:t>
      </w:r>
      <w:proofErr w:type="spellEnd"/>
      <w:r w:rsidR="00F877C1">
        <w:rPr>
          <w:rFonts w:ascii="Times New Roman" w:hAnsi="Times New Roman" w:cs="Times New Roman"/>
          <w:b/>
          <w:sz w:val="28"/>
          <w:szCs w:val="28"/>
        </w:rPr>
        <w:t>.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Д</w:t>
      </w:r>
      <w:r w:rsidRPr="00AD3528">
        <w:rPr>
          <w:rFonts w:ascii="Times New Roman" w:hAnsi="Times New Roman" w:cs="Times New Roman"/>
          <w:i/>
          <w:sz w:val="28"/>
          <w:szCs w:val="28"/>
        </w:rPr>
        <w:t xml:space="preserve">ефицит или аномалии </w:t>
      </w:r>
      <w:proofErr w:type="spellStart"/>
      <w:r w:rsidRPr="00AD3528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С</w:t>
      </w:r>
      <w:r w:rsidRPr="00AD3528">
        <w:rPr>
          <w:rFonts w:ascii="Times New Roman" w:hAnsi="Times New Roman" w:cs="Times New Roman"/>
          <w:i/>
          <w:sz w:val="28"/>
          <w:szCs w:val="28"/>
        </w:rPr>
        <w:t xml:space="preserve">ниженное высвобождение тканевого активатора </w:t>
      </w:r>
      <w:proofErr w:type="spellStart"/>
      <w:r w:rsidRPr="00AD3528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Pr="00AD3528">
        <w:rPr>
          <w:rFonts w:ascii="Times New Roman" w:hAnsi="Times New Roman" w:cs="Times New Roman"/>
          <w:i/>
          <w:sz w:val="28"/>
          <w:szCs w:val="28"/>
        </w:rPr>
        <w:t xml:space="preserve"> (ТАП)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r w:rsidRPr="00AD3528">
        <w:rPr>
          <w:rFonts w:ascii="Times New Roman" w:hAnsi="Times New Roman" w:cs="Times New Roman"/>
          <w:i/>
          <w:sz w:val="28"/>
          <w:szCs w:val="28"/>
        </w:rPr>
        <w:t>збыточное высвобождение ПАИ 1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И</w:t>
      </w:r>
      <w:r w:rsidRPr="00AD3528">
        <w:rPr>
          <w:rFonts w:ascii="Times New Roman" w:hAnsi="Times New Roman" w:cs="Times New Roman"/>
          <w:i/>
          <w:sz w:val="28"/>
          <w:szCs w:val="28"/>
        </w:rPr>
        <w:t>збыток</w:t>
      </w:r>
      <w:proofErr w:type="gramStart"/>
      <w:r w:rsidRPr="00AD3528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AD3528">
        <w:rPr>
          <w:rFonts w:ascii="Times New Roman" w:hAnsi="Times New Roman" w:cs="Times New Roman"/>
          <w:i/>
          <w:sz w:val="28"/>
          <w:szCs w:val="28"/>
        </w:rPr>
        <w:t>2-антиплазмина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</w:t>
      </w:r>
    </w:p>
    <w:p w:rsidR="00AD3528" w:rsidRDefault="00EB3ACF" w:rsidP="00EB3A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3528">
        <w:rPr>
          <w:rFonts w:ascii="Times New Roman" w:hAnsi="Times New Roman" w:cs="Times New Roman"/>
          <w:b/>
          <w:i/>
          <w:sz w:val="28"/>
          <w:szCs w:val="28"/>
        </w:rPr>
        <w:t>Тромбофилии</w:t>
      </w:r>
      <w:proofErr w:type="spellEnd"/>
      <w:r w:rsidRPr="00AD3528">
        <w:rPr>
          <w:rFonts w:ascii="Times New Roman" w:hAnsi="Times New Roman" w:cs="Times New Roman"/>
          <w:b/>
          <w:i/>
          <w:sz w:val="28"/>
          <w:szCs w:val="28"/>
        </w:rPr>
        <w:t>, аутоиммунного и инфекционно-иммунного генеза</w:t>
      </w:r>
      <w:r w:rsidR="00AD3528" w:rsidRPr="00AD3528">
        <w:rPr>
          <w:rFonts w:ascii="Times New Roman" w:hAnsi="Times New Roman" w:cs="Times New Roman"/>
          <w:b/>
          <w:sz w:val="28"/>
          <w:szCs w:val="28"/>
        </w:rPr>
        <w:t>.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D3528">
        <w:rPr>
          <w:rFonts w:ascii="Times New Roman" w:hAnsi="Times New Roman" w:cs="Times New Roman"/>
          <w:i/>
          <w:sz w:val="28"/>
          <w:szCs w:val="28"/>
        </w:rPr>
        <w:t>АФС (первичный и вторичный)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Pr="00AD3528">
        <w:rPr>
          <w:rFonts w:ascii="Times New Roman" w:hAnsi="Times New Roman" w:cs="Times New Roman"/>
          <w:i/>
          <w:sz w:val="28"/>
          <w:szCs w:val="28"/>
        </w:rPr>
        <w:t xml:space="preserve">ри иммунных </w:t>
      </w:r>
      <w:proofErr w:type="spellStart"/>
      <w:r w:rsidRPr="00AD3528">
        <w:rPr>
          <w:rFonts w:ascii="Times New Roman" w:hAnsi="Times New Roman" w:cs="Times New Roman"/>
          <w:i/>
          <w:sz w:val="28"/>
          <w:szCs w:val="28"/>
        </w:rPr>
        <w:t>тромбоваскулитах</w:t>
      </w:r>
      <w:proofErr w:type="spellEnd"/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Pr="00AD3528">
        <w:rPr>
          <w:rFonts w:ascii="Times New Roman" w:hAnsi="Times New Roman" w:cs="Times New Roman"/>
          <w:i/>
          <w:sz w:val="28"/>
          <w:szCs w:val="28"/>
        </w:rPr>
        <w:t xml:space="preserve">ри системных иммунных заболеваниях (болезнь </w:t>
      </w:r>
      <w:proofErr w:type="spellStart"/>
      <w:r w:rsidRPr="00AD3528">
        <w:rPr>
          <w:rFonts w:ascii="Times New Roman" w:hAnsi="Times New Roman" w:cs="Times New Roman"/>
          <w:i/>
          <w:sz w:val="28"/>
          <w:szCs w:val="28"/>
        </w:rPr>
        <w:t>Бехчета</w:t>
      </w:r>
      <w:proofErr w:type="spellEnd"/>
      <w:r w:rsidRPr="00AD3528">
        <w:rPr>
          <w:rFonts w:ascii="Times New Roman" w:hAnsi="Times New Roman" w:cs="Times New Roman"/>
          <w:i/>
          <w:sz w:val="28"/>
          <w:szCs w:val="28"/>
        </w:rPr>
        <w:t>)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Pr="00AD3528">
        <w:rPr>
          <w:rFonts w:ascii="Times New Roman" w:hAnsi="Times New Roman" w:cs="Times New Roman"/>
          <w:i/>
          <w:sz w:val="28"/>
          <w:szCs w:val="28"/>
        </w:rPr>
        <w:t xml:space="preserve">ри гипертрофической </w:t>
      </w:r>
      <w:proofErr w:type="spellStart"/>
      <w:r w:rsidRPr="00AD3528">
        <w:rPr>
          <w:rFonts w:ascii="Times New Roman" w:hAnsi="Times New Roman" w:cs="Times New Roman"/>
          <w:i/>
          <w:sz w:val="28"/>
          <w:szCs w:val="28"/>
        </w:rPr>
        <w:t>миокардиопатии</w:t>
      </w:r>
      <w:proofErr w:type="spellEnd"/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Pr="00AD3528">
        <w:rPr>
          <w:rFonts w:ascii="Times New Roman" w:hAnsi="Times New Roman" w:cs="Times New Roman"/>
          <w:i/>
          <w:sz w:val="28"/>
          <w:szCs w:val="28"/>
        </w:rPr>
        <w:t>ри инфекционно-иммунных заболеваниях (</w:t>
      </w:r>
      <w:proofErr w:type="spellStart"/>
      <w:r w:rsidRPr="00AD3528">
        <w:rPr>
          <w:rFonts w:ascii="Times New Roman" w:hAnsi="Times New Roman" w:cs="Times New Roman"/>
          <w:i/>
          <w:sz w:val="28"/>
          <w:szCs w:val="28"/>
        </w:rPr>
        <w:t>гемолитико</w:t>
      </w:r>
      <w:proofErr w:type="spellEnd"/>
      <w:r w:rsidRPr="00AD3528">
        <w:rPr>
          <w:rFonts w:ascii="Times New Roman" w:hAnsi="Times New Roman" w:cs="Times New Roman"/>
          <w:i/>
          <w:sz w:val="28"/>
          <w:szCs w:val="28"/>
        </w:rPr>
        <w:t>-уремический сидром, затяжной бактериальный эндокардит)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</w:t>
      </w:r>
    </w:p>
    <w:p w:rsidR="00AD3528" w:rsidRDefault="00EB3ACF" w:rsidP="00EB3A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3528">
        <w:rPr>
          <w:rFonts w:ascii="Times New Roman" w:hAnsi="Times New Roman" w:cs="Times New Roman"/>
          <w:b/>
          <w:i/>
          <w:sz w:val="28"/>
          <w:szCs w:val="28"/>
        </w:rPr>
        <w:t>Тромбофилии</w:t>
      </w:r>
      <w:proofErr w:type="spellEnd"/>
      <w:r w:rsidRPr="00AD3528">
        <w:rPr>
          <w:rFonts w:ascii="Times New Roman" w:hAnsi="Times New Roman" w:cs="Times New Roman"/>
          <w:b/>
          <w:i/>
          <w:sz w:val="28"/>
          <w:szCs w:val="28"/>
        </w:rPr>
        <w:t xml:space="preserve"> при обменных заболеваниях</w:t>
      </w:r>
      <w:r w:rsidR="00AD3528" w:rsidRPr="00AD3528">
        <w:rPr>
          <w:rFonts w:ascii="Times New Roman" w:hAnsi="Times New Roman" w:cs="Times New Roman"/>
          <w:b/>
          <w:sz w:val="28"/>
          <w:szCs w:val="28"/>
        </w:rPr>
        <w:t>.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Pr="00AD3528">
        <w:rPr>
          <w:rFonts w:ascii="Times New Roman" w:hAnsi="Times New Roman" w:cs="Times New Roman"/>
          <w:i/>
          <w:sz w:val="28"/>
          <w:szCs w:val="28"/>
        </w:rPr>
        <w:t xml:space="preserve">ри </w:t>
      </w:r>
      <w:proofErr w:type="spellStart"/>
      <w:r w:rsidRPr="00AD3528">
        <w:rPr>
          <w:rFonts w:ascii="Times New Roman" w:hAnsi="Times New Roman" w:cs="Times New Roman"/>
          <w:i/>
          <w:sz w:val="28"/>
          <w:szCs w:val="28"/>
        </w:rPr>
        <w:t>гипергомоцистеинемии</w:t>
      </w:r>
      <w:proofErr w:type="spellEnd"/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Pr="00AD3528">
        <w:rPr>
          <w:rFonts w:ascii="Times New Roman" w:hAnsi="Times New Roman" w:cs="Times New Roman"/>
          <w:i/>
          <w:sz w:val="28"/>
          <w:szCs w:val="28"/>
        </w:rPr>
        <w:t>ри сахарном диабете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Pr="00AD3528">
        <w:rPr>
          <w:rFonts w:ascii="Times New Roman" w:hAnsi="Times New Roman" w:cs="Times New Roman"/>
          <w:i/>
          <w:sz w:val="28"/>
          <w:szCs w:val="28"/>
        </w:rPr>
        <w:t>ри ожирении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Pr="00AD3528">
        <w:rPr>
          <w:rFonts w:ascii="Times New Roman" w:hAnsi="Times New Roman" w:cs="Times New Roman"/>
          <w:i/>
          <w:sz w:val="28"/>
          <w:szCs w:val="28"/>
        </w:rPr>
        <w:t>ри подагре</w:t>
      </w:r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Pr="00AD3528">
        <w:rPr>
          <w:rFonts w:ascii="Times New Roman" w:hAnsi="Times New Roman" w:cs="Times New Roman"/>
          <w:i/>
          <w:sz w:val="28"/>
          <w:szCs w:val="28"/>
        </w:rPr>
        <w:t xml:space="preserve">ри </w:t>
      </w:r>
      <w:proofErr w:type="spellStart"/>
      <w:r w:rsidRPr="00AD3528">
        <w:rPr>
          <w:rFonts w:ascii="Times New Roman" w:hAnsi="Times New Roman" w:cs="Times New Roman"/>
          <w:i/>
          <w:sz w:val="28"/>
          <w:szCs w:val="28"/>
        </w:rPr>
        <w:t>гиперлипидемиях</w:t>
      </w:r>
      <w:proofErr w:type="spellEnd"/>
      <w:r w:rsidR="00AD352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</w:t>
      </w:r>
    </w:p>
    <w:p w:rsidR="00EB3ACF" w:rsidRPr="00AD3528" w:rsidRDefault="00AD3528" w:rsidP="00EB3ACF">
      <w:pPr>
        <w:rPr>
          <w:rFonts w:ascii="Times New Roman" w:hAnsi="Times New Roman" w:cs="Times New Roman"/>
          <w:b/>
          <w:sz w:val="28"/>
          <w:szCs w:val="28"/>
        </w:rPr>
      </w:pPr>
      <w:r w:rsidRPr="00AD3528">
        <w:rPr>
          <w:rFonts w:ascii="Times New Roman" w:hAnsi="Times New Roman" w:cs="Times New Roman"/>
          <w:b/>
          <w:i/>
          <w:sz w:val="28"/>
          <w:szCs w:val="28"/>
        </w:rPr>
        <w:t xml:space="preserve">Лекарственные формы </w:t>
      </w:r>
      <w:proofErr w:type="spellStart"/>
      <w:r w:rsidRPr="00AD3528">
        <w:rPr>
          <w:rFonts w:ascii="Times New Roman" w:hAnsi="Times New Roman" w:cs="Times New Roman"/>
          <w:b/>
          <w:i/>
          <w:sz w:val="28"/>
          <w:szCs w:val="28"/>
        </w:rPr>
        <w:t>тромбофилии</w:t>
      </w:r>
      <w:proofErr w:type="spellEnd"/>
      <w:r w:rsidRPr="00AD352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D35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риём </w:t>
      </w:r>
      <w:proofErr w:type="gramStart"/>
      <w:r w:rsidR="00EB3ACF" w:rsidRPr="00AD3528">
        <w:rPr>
          <w:rFonts w:ascii="Times New Roman" w:hAnsi="Times New Roman" w:cs="Times New Roman"/>
          <w:i/>
          <w:sz w:val="28"/>
          <w:szCs w:val="28"/>
        </w:rPr>
        <w:t>оральных</w:t>
      </w:r>
      <w:proofErr w:type="gramEnd"/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 контрацептивов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gramStart"/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ри длительной </w:t>
      </w:r>
      <w:proofErr w:type="spellStart"/>
      <w:r w:rsidR="00EB3ACF" w:rsidRPr="00AD3528">
        <w:rPr>
          <w:rFonts w:ascii="Times New Roman" w:hAnsi="Times New Roman" w:cs="Times New Roman"/>
          <w:i/>
          <w:sz w:val="28"/>
          <w:szCs w:val="28"/>
        </w:rPr>
        <w:t>гепаринотерапии</w:t>
      </w:r>
      <w:proofErr w:type="spellEnd"/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 (тромбоцитопения, рикошетный тромбоз при дефиците антитромбина III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ри лечении непрямыми антикоагулянтами кумаринами – </w:t>
      </w:r>
      <w:proofErr w:type="spellStart"/>
      <w:r w:rsidR="00EB3ACF" w:rsidRPr="00AD3528">
        <w:rPr>
          <w:rFonts w:ascii="Times New Roman" w:hAnsi="Times New Roman" w:cs="Times New Roman"/>
          <w:i/>
          <w:sz w:val="28"/>
          <w:szCs w:val="28"/>
        </w:rPr>
        <w:t>варфарином</w:t>
      </w:r>
      <w:proofErr w:type="spellEnd"/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 (на фоне дефектов в системе протеина С)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ри лечении </w:t>
      </w:r>
      <w:proofErr w:type="spellStart"/>
      <w:r w:rsidR="00EB3ACF" w:rsidRPr="00AD3528">
        <w:rPr>
          <w:rFonts w:ascii="Times New Roman" w:hAnsi="Times New Roman" w:cs="Times New Roman"/>
          <w:i/>
          <w:sz w:val="28"/>
          <w:szCs w:val="28"/>
        </w:rPr>
        <w:t>тромболитиками</w:t>
      </w:r>
      <w:proofErr w:type="spellEnd"/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 (истощение </w:t>
      </w:r>
      <w:proofErr w:type="spellStart"/>
      <w:r w:rsidR="00EB3ACF" w:rsidRPr="00AD3528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="00EB3ACF" w:rsidRPr="00AD352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ри лечении </w:t>
      </w:r>
      <w:proofErr w:type="gramStart"/>
      <w:r w:rsidR="00EB3ACF" w:rsidRPr="00AD3528">
        <w:rPr>
          <w:rFonts w:ascii="Times New Roman" w:hAnsi="Times New Roman" w:cs="Times New Roman"/>
          <w:i/>
          <w:sz w:val="28"/>
          <w:szCs w:val="28"/>
        </w:rPr>
        <w:t>?-</w:t>
      </w:r>
      <w:proofErr w:type="spellStart"/>
      <w:proofErr w:type="gramEnd"/>
      <w:r w:rsidR="00EB3ACF" w:rsidRPr="00AD3528">
        <w:rPr>
          <w:rFonts w:ascii="Times New Roman" w:hAnsi="Times New Roman" w:cs="Times New Roman"/>
          <w:i/>
          <w:sz w:val="28"/>
          <w:szCs w:val="28"/>
        </w:rPr>
        <w:t>аспарагиназой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3ACF" w:rsidRPr="00AD3528" w:rsidRDefault="00AD3528" w:rsidP="00EB3A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Особые формы.                                        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ри </w:t>
      </w:r>
      <w:proofErr w:type="spellStart"/>
      <w:r w:rsidR="00EB3ACF" w:rsidRPr="00AD3528">
        <w:rPr>
          <w:rFonts w:ascii="Times New Roman" w:hAnsi="Times New Roman" w:cs="Times New Roman"/>
          <w:i/>
          <w:sz w:val="28"/>
          <w:szCs w:val="28"/>
        </w:rPr>
        <w:t>гемолитико</w:t>
      </w:r>
      <w:proofErr w:type="spellEnd"/>
      <w:r w:rsidR="00EB3ACF" w:rsidRPr="00AD3528">
        <w:rPr>
          <w:rFonts w:ascii="Times New Roman" w:hAnsi="Times New Roman" w:cs="Times New Roman"/>
          <w:i/>
          <w:sz w:val="28"/>
          <w:szCs w:val="28"/>
        </w:rPr>
        <w:t>-уремическом синдроме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="00EB3ACF" w:rsidRPr="00AD3528">
        <w:rPr>
          <w:rFonts w:ascii="Times New Roman" w:hAnsi="Times New Roman" w:cs="Times New Roman"/>
          <w:i/>
          <w:sz w:val="28"/>
          <w:szCs w:val="28"/>
        </w:rPr>
        <w:t>ри болезни Мошкович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       </w:t>
      </w:r>
      <w:proofErr w:type="spellStart"/>
      <w:r w:rsidR="00DE4AE2" w:rsidRPr="00AD3528">
        <w:rPr>
          <w:rFonts w:ascii="Times New Roman" w:hAnsi="Times New Roman" w:cs="Times New Roman"/>
          <w:i/>
          <w:sz w:val="28"/>
          <w:szCs w:val="28"/>
        </w:rPr>
        <w:t>О</w:t>
      </w:r>
      <w:r w:rsidR="00EB3ACF" w:rsidRPr="00AD3528">
        <w:rPr>
          <w:rFonts w:ascii="Times New Roman" w:hAnsi="Times New Roman" w:cs="Times New Roman"/>
          <w:i/>
          <w:sz w:val="28"/>
          <w:szCs w:val="28"/>
        </w:rPr>
        <w:t>нкотромбозы</w:t>
      </w:r>
      <w:proofErr w:type="spellEnd"/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 (синдром </w:t>
      </w:r>
      <w:proofErr w:type="spellStart"/>
      <w:r w:rsidR="00EB3ACF" w:rsidRPr="00AD3528">
        <w:rPr>
          <w:rFonts w:ascii="Times New Roman" w:hAnsi="Times New Roman" w:cs="Times New Roman"/>
          <w:i/>
          <w:sz w:val="28"/>
          <w:szCs w:val="28"/>
        </w:rPr>
        <w:t>Труссо</w:t>
      </w:r>
      <w:proofErr w:type="spellEnd"/>
      <w:r w:rsidR="00EB3ACF" w:rsidRPr="00AD352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    </w:t>
      </w:r>
      <w:r w:rsidR="00DE4AE2" w:rsidRPr="00AD3528">
        <w:rPr>
          <w:rFonts w:ascii="Times New Roman" w:hAnsi="Times New Roman" w:cs="Times New Roman"/>
          <w:i/>
          <w:sz w:val="28"/>
          <w:szCs w:val="28"/>
        </w:rPr>
        <w:t>П</w:t>
      </w:r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ри </w:t>
      </w:r>
      <w:proofErr w:type="spellStart"/>
      <w:r w:rsidR="00EB3ACF" w:rsidRPr="00AD3528">
        <w:rPr>
          <w:rFonts w:ascii="Times New Roman" w:hAnsi="Times New Roman" w:cs="Times New Roman"/>
          <w:i/>
          <w:sz w:val="28"/>
          <w:szCs w:val="28"/>
        </w:rPr>
        <w:t>микроангиопатической</w:t>
      </w:r>
      <w:proofErr w:type="spellEnd"/>
      <w:r w:rsidR="00EB3ACF" w:rsidRPr="00AD3528">
        <w:rPr>
          <w:rFonts w:ascii="Times New Roman" w:hAnsi="Times New Roman" w:cs="Times New Roman"/>
          <w:i/>
          <w:sz w:val="28"/>
          <w:szCs w:val="28"/>
        </w:rPr>
        <w:t xml:space="preserve"> гемолитической анемии</w:t>
      </w:r>
    </w:p>
    <w:p w:rsidR="00914138" w:rsidRDefault="00914138" w:rsidP="00EB3ACF">
      <w:pPr>
        <w:rPr>
          <w:rFonts w:ascii="Times New Roman" w:hAnsi="Times New Roman" w:cs="Times New Roman"/>
          <w:sz w:val="28"/>
          <w:szCs w:val="28"/>
        </w:rPr>
      </w:pPr>
    </w:p>
    <w:p w:rsidR="00914138" w:rsidRDefault="00914138" w:rsidP="00EB3ACF">
      <w:pPr>
        <w:rPr>
          <w:rFonts w:ascii="Times New Roman" w:hAnsi="Times New Roman" w:cs="Times New Roman"/>
          <w:sz w:val="28"/>
          <w:szCs w:val="28"/>
        </w:rPr>
      </w:pPr>
    </w:p>
    <w:p w:rsidR="00914138" w:rsidRDefault="00914138" w:rsidP="00EB3ACF">
      <w:pPr>
        <w:rPr>
          <w:rFonts w:ascii="Times New Roman" w:hAnsi="Times New Roman" w:cs="Times New Roman"/>
          <w:sz w:val="28"/>
          <w:szCs w:val="28"/>
        </w:rPr>
      </w:pPr>
    </w:p>
    <w:p w:rsidR="00914138" w:rsidRDefault="00914138" w:rsidP="00EB3ACF">
      <w:pPr>
        <w:rPr>
          <w:rFonts w:ascii="Times New Roman" w:hAnsi="Times New Roman" w:cs="Times New Roman"/>
          <w:sz w:val="28"/>
          <w:szCs w:val="28"/>
        </w:rPr>
      </w:pPr>
    </w:p>
    <w:p w:rsidR="00914138" w:rsidRDefault="00914138" w:rsidP="00EB3ACF">
      <w:pPr>
        <w:rPr>
          <w:rFonts w:ascii="Times New Roman" w:hAnsi="Times New Roman" w:cs="Times New Roman"/>
          <w:sz w:val="28"/>
          <w:szCs w:val="28"/>
        </w:rPr>
      </w:pPr>
    </w:p>
    <w:p w:rsidR="00914138" w:rsidRDefault="00914138" w:rsidP="00EB3ACF">
      <w:pPr>
        <w:rPr>
          <w:rFonts w:ascii="Times New Roman" w:hAnsi="Times New Roman" w:cs="Times New Roman"/>
          <w:sz w:val="28"/>
          <w:szCs w:val="28"/>
        </w:rPr>
      </w:pPr>
    </w:p>
    <w:p w:rsidR="00914138" w:rsidRDefault="00914138" w:rsidP="00EB3ACF">
      <w:pPr>
        <w:rPr>
          <w:rFonts w:ascii="Times New Roman" w:hAnsi="Times New Roman" w:cs="Times New Roman"/>
          <w:sz w:val="28"/>
          <w:szCs w:val="28"/>
        </w:rPr>
      </w:pPr>
    </w:p>
    <w:p w:rsidR="00EB3ACF" w:rsidRPr="00EB3ACF" w:rsidRDefault="00EB3ACF" w:rsidP="00EB3ACF">
      <w:pPr>
        <w:rPr>
          <w:rFonts w:ascii="Times New Roman" w:hAnsi="Times New Roman" w:cs="Times New Roman"/>
          <w:sz w:val="28"/>
          <w:szCs w:val="28"/>
        </w:rPr>
      </w:pPr>
      <w:r w:rsidRPr="00EB3ACF">
        <w:rPr>
          <w:rFonts w:ascii="Times New Roman" w:hAnsi="Times New Roman" w:cs="Times New Roman"/>
          <w:sz w:val="28"/>
          <w:szCs w:val="28"/>
        </w:rPr>
        <w:lastRenderedPageBreak/>
        <w:t xml:space="preserve">Таблица 7. </w:t>
      </w:r>
    </w:p>
    <w:p w:rsidR="00243790" w:rsidRDefault="00EB3ACF" w:rsidP="00EB3ACF">
      <w:pPr>
        <w:rPr>
          <w:rFonts w:ascii="Times New Roman" w:hAnsi="Times New Roman" w:cs="Times New Roman"/>
          <w:sz w:val="28"/>
          <w:szCs w:val="28"/>
        </w:rPr>
      </w:pPr>
      <w:r w:rsidRPr="00EB3ACF">
        <w:rPr>
          <w:rFonts w:ascii="Times New Roman" w:hAnsi="Times New Roman" w:cs="Times New Roman"/>
          <w:sz w:val="28"/>
          <w:szCs w:val="28"/>
        </w:rPr>
        <w:t xml:space="preserve">Краткосрочные и хронические факторы риска венозного </w:t>
      </w:r>
      <w:proofErr w:type="spellStart"/>
      <w:r w:rsidRPr="00EB3ACF">
        <w:rPr>
          <w:rFonts w:ascii="Times New Roman" w:hAnsi="Times New Roman" w:cs="Times New Roman"/>
          <w:sz w:val="28"/>
          <w:szCs w:val="28"/>
        </w:rPr>
        <w:t>тромбоэмболизма</w:t>
      </w:r>
      <w:proofErr w:type="spellEnd"/>
      <w:r w:rsidRPr="00EB3ACF">
        <w:rPr>
          <w:rFonts w:ascii="Times New Roman" w:hAnsi="Times New Roman" w:cs="Times New Roman"/>
          <w:sz w:val="28"/>
          <w:szCs w:val="28"/>
        </w:rPr>
        <w:t xml:space="preserve"> (ВТЭ)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27587" w:rsidTr="00427587">
        <w:tc>
          <w:tcPr>
            <w:tcW w:w="5341" w:type="dxa"/>
          </w:tcPr>
          <w:p w:rsidR="00BD6D95" w:rsidRPr="00BD6D95" w:rsidRDefault="00BD6D95" w:rsidP="00BD6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95">
              <w:rPr>
                <w:rFonts w:ascii="Times New Roman" w:hAnsi="Times New Roman" w:cs="Times New Roman"/>
                <w:b/>
                <w:sz w:val="28"/>
                <w:szCs w:val="28"/>
              </w:rPr>
              <w:t>Краткосрочные провоцирующие</w:t>
            </w:r>
          </w:p>
          <w:p w:rsidR="00427587" w:rsidRPr="00BD6D95" w:rsidRDefault="00BD6D95" w:rsidP="00BD6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95">
              <w:rPr>
                <w:rFonts w:ascii="Times New Roman" w:hAnsi="Times New Roman" w:cs="Times New Roman"/>
                <w:b/>
                <w:sz w:val="28"/>
                <w:szCs w:val="28"/>
              </w:rPr>
              <w:t>факторы</w:t>
            </w:r>
          </w:p>
        </w:tc>
        <w:tc>
          <w:tcPr>
            <w:tcW w:w="5341" w:type="dxa"/>
          </w:tcPr>
          <w:p w:rsidR="00427587" w:rsidRPr="00BD6D95" w:rsidRDefault="00BD6D95" w:rsidP="00BD6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95">
              <w:rPr>
                <w:rFonts w:ascii="Times New Roman" w:hAnsi="Times New Roman" w:cs="Times New Roman"/>
                <w:b/>
                <w:sz w:val="28"/>
                <w:szCs w:val="28"/>
              </w:rPr>
              <w:t>Хронические риск факторы</w:t>
            </w:r>
          </w:p>
        </w:tc>
      </w:tr>
      <w:tr w:rsidR="00427587" w:rsidTr="00427587">
        <w:tc>
          <w:tcPr>
            <w:tcW w:w="5341" w:type="dxa"/>
          </w:tcPr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травмы ног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хирургические вмешательства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беременность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рак, метастазы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гипсование ног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иммобилизация &gt; 3 дней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воздушные перелеты &gt; 12 часов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оральные контрацептивы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гормональная заместительная терапия</w:t>
            </w:r>
          </w:p>
          <w:p w:rsidR="00427587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острые инфекции (сепсис)</w:t>
            </w:r>
          </w:p>
        </w:tc>
        <w:tc>
          <w:tcPr>
            <w:tcW w:w="5341" w:type="dxa"/>
          </w:tcPr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венозный</w:t>
            </w:r>
            <w:proofErr w:type="gramEnd"/>
            <w:r w:rsidRPr="0050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тромбоэмболизм</w:t>
            </w:r>
            <w:proofErr w:type="spellEnd"/>
            <w:r w:rsidRPr="00507C48">
              <w:rPr>
                <w:rFonts w:ascii="Times New Roman" w:hAnsi="Times New Roman" w:cs="Times New Roman"/>
                <w:sz w:val="28"/>
                <w:szCs w:val="28"/>
              </w:rPr>
              <w:t xml:space="preserve"> (ВТЭ) в анамнезе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сердечная недостаточность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обструктивная</w:t>
            </w:r>
            <w:proofErr w:type="spellEnd"/>
            <w:r w:rsidRPr="00507C48">
              <w:rPr>
                <w:rFonts w:ascii="Times New Roman" w:hAnsi="Times New Roman" w:cs="Times New Roman"/>
                <w:sz w:val="28"/>
                <w:szCs w:val="28"/>
              </w:rPr>
              <w:t xml:space="preserve">  болезнь легких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мембранозный нефрит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нефротический синдром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антифосфолипидный синдром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тромбофилии</w:t>
            </w:r>
            <w:proofErr w:type="spellEnd"/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, семейный анамнез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миелопролиферативные</w:t>
            </w:r>
            <w:proofErr w:type="spellEnd"/>
            <w:r w:rsidRPr="00507C48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пароксизмальная ночная гемоглобинурия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легочная гипертензия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гемиплегия, параплегия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ожирение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болезнь Крона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венозная недостаточность</w:t>
            </w:r>
          </w:p>
          <w:p w:rsidR="00507C48" w:rsidRPr="00507C48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полиглобулия</w:t>
            </w:r>
          </w:p>
          <w:p w:rsidR="00427587" w:rsidRDefault="00507C48" w:rsidP="0050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C48">
              <w:rPr>
                <w:rFonts w:ascii="Times New Roman" w:hAnsi="Times New Roman" w:cs="Times New Roman"/>
                <w:sz w:val="28"/>
                <w:szCs w:val="28"/>
              </w:rPr>
              <w:t>эритроцитозы</w:t>
            </w:r>
          </w:p>
        </w:tc>
      </w:tr>
    </w:tbl>
    <w:p w:rsidR="0072146A" w:rsidRPr="00B036A5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B036A5">
        <w:rPr>
          <w:rFonts w:ascii="Times New Roman" w:hAnsi="Times New Roman" w:cs="Times New Roman"/>
          <w:b/>
          <w:sz w:val="28"/>
          <w:szCs w:val="28"/>
        </w:rPr>
        <w:t xml:space="preserve">Важнейшие проявления и осложнения </w:t>
      </w:r>
      <w:proofErr w:type="spellStart"/>
      <w:r w:rsidRPr="00B036A5">
        <w:rPr>
          <w:rFonts w:ascii="Times New Roman" w:hAnsi="Times New Roman" w:cs="Times New Roman"/>
          <w:b/>
          <w:sz w:val="28"/>
          <w:szCs w:val="28"/>
        </w:rPr>
        <w:t>тромбофилий</w:t>
      </w:r>
      <w:proofErr w:type="spellEnd"/>
      <w:r w:rsidRPr="00B036A5">
        <w:rPr>
          <w:rFonts w:ascii="Times New Roman" w:hAnsi="Times New Roman" w:cs="Times New Roman"/>
          <w:b/>
          <w:sz w:val="28"/>
          <w:szCs w:val="28"/>
        </w:rPr>
        <w:t>: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тромбоэмболии, ишемии и инфаркты;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невынашивание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 xml:space="preserve"> беременности и внутриутробная гибель плода;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злокачественная пурпура новорожденных;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 xml:space="preserve">кратное возрастание риска тромбоэмболий при беременности, </w:t>
      </w: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гиперлипидемиях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>, хирургических вмешательствах;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высокий риск метастазирования злокачественных образований;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 xml:space="preserve">значительное повышение риска развития лекарственных тромбозов (контрацептивы, лечение </w:t>
      </w: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цитостатиками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>);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увеличение риска тромбозов при всех видах полиглобулии и больших потерях жидкости.</w:t>
      </w:r>
    </w:p>
    <w:p w:rsidR="0072146A" w:rsidRPr="00B036A5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B036A5">
        <w:rPr>
          <w:rFonts w:ascii="Times New Roman" w:hAnsi="Times New Roman" w:cs="Times New Roman"/>
          <w:b/>
          <w:sz w:val="28"/>
          <w:szCs w:val="28"/>
        </w:rPr>
        <w:t xml:space="preserve">Первичный лабораторный скрининг </w:t>
      </w:r>
      <w:proofErr w:type="spellStart"/>
      <w:r w:rsidRPr="00B036A5">
        <w:rPr>
          <w:rFonts w:ascii="Times New Roman" w:hAnsi="Times New Roman" w:cs="Times New Roman"/>
          <w:b/>
          <w:sz w:val="28"/>
          <w:szCs w:val="28"/>
        </w:rPr>
        <w:t>тромбофилий</w:t>
      </w:r>
      <w:proofErr w:type="spellEnd"/>
      <w:r w:rsidRPr="00B036A5">
        <w:rPr>
          <w:rFonts w:ascii="Times New Roman" w:hAnsi="Times New Roman" w:cs="Times New Roman"/>
          <w:b/>
          <w:sz w:val="28"/>
          <w:szCs w:val="28"/>
        </w:rPr>
        <w:t xml:space="preserve"> и отбор групп риска для профилактики тромбозов и ТЭЛА</w:t>
      </w:r>
      <w:r w:rsidR="00B036A5">
        <w:rPr>
          <w:rFonts w:ascii="Times New Roman" w:hAnsi="Times New Roman" w:cs="Times New Roman"/>
          <w:b/>
          <w:sz w:val="28"/>
          <w:szCs w:val="28"/>
        </w:rPr>
        <w:t>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Гемореология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 xml:space="preserve"> (полиглобулия и  др.).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Количество тромбоцитов (более 500x109/л).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 xml:space="preserve">Активация и </w:t>
      </w: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гиперагрегация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 xml:space="preserve"> тромбоцитов.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АПТВ, кроме </w:t>
      </w: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гипокоагуляционных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 xml:space="preserve"> форм (</w:t>
      </w: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гиперкоагуляция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>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Концентрация фибриногена (свыше 5 г/л).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Уровень фактора VIII (свыше 150%).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Уровень РФМК в плазме (свыше 10 мг%).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Активность антитромбина III (менее 70%).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Уровень протеина</w:t>
      </w:r>
      <w:proofErr w:type="gramStart"/>
      <w:r w:rsidRPr="00B036A5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B036A5">
        <w:rPr>
          <w:rFonts w:ascii="Times New Roman" w:hAnsi="Times New Roman" w:cs="Times New Roman"/>
          <w:i/>
          <w:sz w:val="28"/>
          <w:szCs w:val="28"/>
        </w:rPr>
        <w:t xml:space="preserve"> и S (нормализованное отношение менее 0,8 (в парус-тесте, Барнаул)).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>Волчаночный антикоагулянт (наличие в плазме).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 xml:space="preserve">Уровень </w:t>
      </w: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гомоцистеина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 xml:space="preserve"> в крови (по ИФА выше 11 мкг/мл).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 xml:space="preserve">Нарушение </w:t>
      </w: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фибринолиза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 xml:space="preserve"> (снижение </w:t>
      </w: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 xml:space="preserve"> и его активаторов, повышение ингибиторов ПАИ-1;</w:t>
      </w:r>
      <w:proofErr w:type="gramStart"/>
      <w:r w:rsidRPr="00B036A5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B036A5">
        <w:rPr>
          <w:rFonts w:ascii="Times New Roman" w:hAnsi="Times New Roman" w:cs="Times New Roman"/>
          <w:i/>
          <w:sz w:val="28"/>
          <w:szCs w:val="28"/>
        </w:rPr>
        <w:t>2-антиплазмина).</w:t>
      </w:r>
    </w:p>
    <w:p w:rsidR="0072146A" w:rsidRPr="00B036A5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B036A5">
        <w:rPr>
          <w:rFonts w:ascii="Times New Roman" w:hAnsi="Times New Roman" w:cs="Times New Roman"/>
          <w:i/>
          <w:sz w:val="28"/>
          <w:szCs w:val="28"/>
        </w:rPr>
        <w:t xml:space="preserve">ПЦР – диагностика (наличие мутации Лейден, протромбина или </w:t>
      </w:r>
      <w:proofErr w:type="spellStart"/>
      <w:r w:rsidRPr="00B036A5">
        <w:rPr>
          <w:rFonts w:ascii="Times New Roman" w:hAnsi="Times New Roman" w:cs="Times New Roman"/>
          <w:i/>
          <w:sz w:val="28"/>
          <w:szCs w:val="28"/>
        </w:rPr>
        <w:t>тетрагидрофолатредуктазы</w:t>
      </w:r>
      <w:proofErr w:type="spellEnd"/>
      <w:r w:rsidRPr="00B036A5">
        <w:rPr>
          <w:rFonts w:ascii="Times New Roman" w:hAnsi="Times New Roman" w:cs="Times New Roman"/>
          <w:i/>
          <w:sz w:val="28"/>
          <w:szCs w:val="28"/>
        </w:rPr>
        <w:t>).</w:t>
      </w:r>
    </w:p>
    <w:p w:rsidR="0072146A" w:rsidRPr="001F0980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B036A5">
        <w:rPr>
          <w:rFonts w:ascii="Times New Roman" w:hAnsi="Times New Roman" w:cs="Times New Roman"/>
          <w:b/>
          <w:sz w:val="28"/>
          <w:szCs w:val="28"/>
        </w:rPr>
        <w:t xml:space="preserve">8.4. Диагностика антифосфолипидного синдрома и выявление </w:t>
      </w:r>
      <w:proofErr w:type="spellStart"/>
      <w:r w:rsidRPr="00B036A5">
        <w:rPr>
          <w:rFonts w:ascii="Times New Roman" w:hAnsi="Times New Roman" w:cs="Times New Roman"/>
          <w:b/>
          <w:sz w:val="28"/>
          <w:szCs w:val="28"/>
        </w:rPr>
        <w:t>аутоантител</w:t>
      </w:r>
      <w:proofErr w:type="spellEnd"/>
      <w:r w:rsidRPr="00B036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B036A5">
        <w:rPr>
          <w:rFonts w:ascii="Times New Roman" w:hAnsi="Times New Roman" w:cs="Times New Roman"/>
          <w:b/>
          <w:sz w:val="28"/>
          <w:szCs w:val="28"/>
        </w:rPr>
        <w:t>обладающих</w:t>
      </w:r>
      <w:proofErr w:type="gramEnd"/>
      <w:r w:rsidRPr="00B036A5">
        <w:rPr>
          <w:rFonts w:ascii="Times New Roman" w:hAnsi="Times New Roman" w:cs="Times New Roman"/>
          <w:b/>
          <w:sz w:val="28"/>
          <w:szCs w:val="28"/>
        </w:rPr>
        <w:t xml:space="preserve"> свойствами волчаночного антикоагулянта (ВА)</w:t>
      </w:r>
      <w:r w:rsidR="00B036A5">
        <w:rPr>
          <w:rFonts w:ascii="Times New Roman" w:hAnsi="Times New Roman" w:cs="Times New Roman"/>
          <w:b/>
          <w:sz w:val="28"/>
          <w:szCs w:val="28"/>
        </w:rPr>
        <w:t xml:space="preserve">.           </w:t>
      </w:r>
      <w:r w:rsidRPr="0072146A">
        <w:rPr>
          <w:rFonts w:ascii="Times New Roman" w:hAnsi="Times New Roman" w:cs="Times New Roman"/>
          <w:sz w:val="28"/>
          <w:szCs w:val="28"/>
        </w:rPr>
        <w:t xml:space="preserve">Антифосфолипидный синдром (АФС) известен как приобретенный аутоиммунный процесс, в основе которого лежит образование в организме в высоком титре </w:t>
      </w:r>
      <w:proofErr w:type="gramStart"/>
      <w:r w:rsidRPr="0072146A">
        <w:rPr>
          <w:rFonts w:ascii="Times New Roman" w:hAnsi="Times New Roman" w:cs="Times New Roman"/>
          <w:sz w:val="28"/>
          <w:szCs w:val="28"/>
        </w:rPr>
        <w:t>бимодальных</w:t>
      </w:r>
      <w:proofErr w:type="gramEnd"/>
      <w:r w:rsidRPr="0072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, взаимодействующих с отрицательно заряженными мембранными фосфолипидами и связанными с ними гликопротеинами. Среди мембранных фосфолипидов основными мишенями антифосфолипидных антител (АФА) являются несущие отрицательный заряд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кардиолипин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фосфатидилсерин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фосфатидилэтаноламин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фосфатидиловая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кислота, а из белковых компонентов  –</w:t>
      </w:r>
      <w:proofErr w:type="gramStart"/>
      <w:r w:rsidRPr="0072146A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Pr="0072146A">
        <w:rPr>
          <w:rFonts w:ascii="Times New Roman" w:hAnsi="Times New Roman" w:cs="Times New Roman"/>
          <w:sz w:val="28"/>
          <w:szCs w:val="28"/>
        </w:rPr>
        <w:t xml:space="preserve">2-гликопротеин-1,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аннексин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V и протромбин (фактор II).</w:t>
      </w:r>
      <w:r w:rsidR="001F09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72146A">
        <w:rPr>
          <w:rFonts w:ascii="Times New Roman" w:hAnsi="Times New Roman" w:cs="Times New Roman"/>
          <w:sz w:val="28"/>
          <w:szCs w:val="28"/>
        </w:rPr>
        <w:t xml:space="preserve">Большинство длительно </w:t>
      </w:r>
      <w:proofErr w:type="gramStart"/>
      <w:r w:rsidRPr="0072146A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72146A">
        <w:rPr>
          <w:rFonts w:ascii="Times New Roman" w:hAnsi="Times New Roman" w:cs="Times New Roman"/>
          <w:sz w:val="28"/>
          <w:szCs w:val="28"/>
        </w:rPr>
        <w:t xml:space="preserve"> АФА принадлежат к классам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. Они блокируют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фосфолипидно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-белковые комплексы как свободных фосфолипидных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микровезикул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плазмы крови, так и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лабилизированных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клеточных мембран эндотелия, тромбоцитов и других клеток. Это проявляется, с одной стороны, снижением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тромборезистентности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эндотелия и активацией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гемостаза, а с другой – дисбалансом в системе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коагуляционного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гемостаза. </w:t>
      </w:r>
      <w:r w:rsidR="001F09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72146A">
        <w:rPr>
          <w:rFonts w:ascii="Times New Roman" w:hAnsi="Times New Roman" w:cs="Times New Roman"/>
          <w:sz w:val="28"/>
          <w:szCs w:val="28"/>
        </w:rPr>
        <w:t xml:space="preserve">Последний характеризуется развитием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тромбофилического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статуса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, при котором активация факторов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Xа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и протромбина сочетается с депрессией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противосвертывающих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механизмов, в частности в системах протеина</w:t>
      </w:r>
      <w:proofErr w:type="gramStart"/>
      <w:r w:rsidRPr="007214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2146A">
        <w:rPr>
          <w:rFonts w:ascii="Times New Roman" w:hAnsi="Times New Roman" w:cs="Times New Roman"/>
          <w:sz w:val="28"/>
          <w:szCs w:val="28"/>
        </w:rPr>
        <w:t xml:space="preserve"> (вариант вторичной резистентности  фактора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к АПС),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тромбомодулина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. Эти нарушения проявляются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развитием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гипокоагуляции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в так называемых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фосфолипидзависимых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тестах. Эта же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гипокоагуляция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выявляется с помощью </w:t>
      </w:r>
      <w:r w:rsidRPr="0072146A">
        <w:rPr>
          <w:rFonts w:ascii="Times New Roman" w:hAnsi="Times New Roman" w:cs="Times New Roman"/>
          <w:sz w:val="28"/>
          <w:szCs w:val="28"/>
        </w:rPr>
        <w:lastRenderedPageBreak/>
        <w:t xml:space="preserve">комплекса специальных лабораторных методик и обозначается как эффекты АФА, обладающих свойствами ВА. </w:t>
      </w:r>
    </w:p>
    <w:p w:rsidR="0072146A" w:rsidRPr="001F0980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1F0980">
        <w:rPr>
          <w:rFonts w:ascii="Times New Roman" w:hAnsi="Times New Roman" w:cs="Times New Roman"/>
          <w:b/>
          <w:sz w:val="28"/>
          <w:szCs w:val="28"/>
        </w:rPr>
        <w:t>КЛАССИФИКАЦИЯ АФС [3]</w:t>
      </w:r>
    </w:p>
    <w:p w:rsidR="0072146A" w:rsidRPr="001F0980" w:rsidRDefault="0072146A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0980">
        <w:rPr>
          <w:rFonts w:ascii="Times New Roman" w:hAnsi="Times New Roman" w:cs="Times New Roman"/>
          <w:b/>
          <w:i/>
          <w:sz w:val="28"/>
          <w:szCs w:val="28"/>
        </w:rPr>
        <w:t>Первичный АФС:</w:t>
      </w:r>
      <w:r w:rsidR="001F09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политромботический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синдром, нарушение мозгового кровообращения, особенно у лиц молодого возраста;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0980">
        <w:rPr>
          <w:rFonts w:ascii="Times New Roman" w:hAnsi="Times New Roman" w:cs="Times New Roman"/>
          <w:i/>
          <w:sz w:val="28"/>
          <w:szCs w:val="28"/>
        </w:rPr>
        <w:t>привычное</w:t>
      </w:r>
      <w:proofErr w:type="gram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невынашивание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беременности и внутриутробная гибель плода (упорно повторяющиеся выкидыши при отсутствии акушерско-гинекологической патологии);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аллергия к лекарственным препаратам (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хинидин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гидролазин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фенотиазин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, кокаин,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прокаинамид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>).</w:t>
      </w:r>
    </w:p>
    <w:p w:rsidR="0072146A" w:rsidRPr="001F0980" w:rsidRDefault="001F0980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Вторичный АФС:                                                                                                                             </w:t>
      </w:r>
      <w:r w:rsidR="0072146A" w:rsidRPr="001F0980">
        <w:rPr>
          <w:rFonts w:ascii="Times New Roman" w:hAnsi="Times New Roman" w:cs="Times New Roman"/>
          <w:i/>
          <w:sz w:val="28"/>
          <w:szCs w:val="28"/>
        </w:rPr>
        <w:t xml:space="preserve">на фоне аутоиммунных заболеваний (системная красная волчанка (СКВ), узелковый периартериит, ревматоидный артрит, системная склеродермия, иммунный </w:t>
      </w:r>
      <w:proofErr w:type="spellStart"/>
      <w:r w:rsidR="0072146A" w:rsidRPr="001F0980">
        <w:rPr>
          <w:rFonts w:ascii="Times New Roman" w:hAnsi="Times New Roman" w:cs="Times New Roman"/>
          <w:i/>
          <w:sz w:val="28"/>
          <w:szCs w:val="28"/>
        </w:rPr>
        <w:t>тиреоидит</w:t>
      </w:r>
      <w:proofErr w:type="spellEnd"/>
      <w:r w:rsidR="0072146A" w:rsidRPr="001F0980">
        <w:rPr>
          <w:rFonts w:ascii="Times New Roman" w:hAnsi="Times New Roman" w:cs="Times New Roman"/>
          <w:i/>
          <w:sz w:val="28"/>
          <w:szCs w:val="28"/>
        </w:rPr>
        <w:t>);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 xml:space="preserve">на фоне злокачественных новообразований (солидные опухоли,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тимома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>, карциномы, гематологические опухоли);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на фоне инфекционных и инфекционно-иммунных заболеваний (болезнь Лайма, бронхиальная астма, ВИЧ-инфекция, стафилококковая, стрептококковая инфекция);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в связи с другими причинами (терминальная стадия почечной и печеночной недостаточности);</w:t>
      </w:r>
    </w:p>
    <w:p w:rsidR="0072146A" w:rsidRPr="001F0980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1F0980">
        <w:rPr>
          <w:rFonts w:ascii="Times New Roman" w:hAnsi="Times New Roman" w:cs="Times New Roman"/>
          <w:b/>
          <w:sz w:val="28"/>
          <w:szCs w:val="28"/>
        </w:rPr>
        <w:t>Другие варианты АФС: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катастрофический;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гипопротромбинемический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>;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микроангиопатический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>;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на фоне ДВС-синдрома.</w:t>
      </w:r>
    </w:p>
    <w:p w:rsidR="0072146A" w:rsidRPr="001F0980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1F0980">
        <w:rPr>
          <w:rFonts w:ascii="Times New Roman" w:hAnsi="Times New Roman" w:cs="Times New Roman"/>
          <w:b/>
          <w:sz w:val="28"/>
          <w:szCs w:val="28"/>
        </w:rPr>
        <w:t>Клинико-лабораторные признаки АФС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>Для постановки диагноза «Антифосфолипидный синдром» требуется наличие у пациента как минимум одного клинического и одного лабораторного признаков.</w:t>
      </w:r>
    </w:p>
    <w:p w:rsidR="0072146A" w:rsidRPr="001F0980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980">
        <w:rPr>
          <w:rFonts w:ascii="Times New Roman" w:hAnsi="Times New Roman" w:cs="Times New Roman"/>
          <w:b/>
          <w:sz w:val="28"/>
          <w:szCs w:val="28"/>
        </w:rPr>
        <w:t>I.Клинические</w:t>
      </w:r>
      <w:proofErr w:type="spellEnd"/>
      <w:r w:rsidRPr="001F0980">
        <w:rPr>
          <w:rFonts w:ascii="Times New Roman" w:hAnsi="Times New Roman" w:cs="Times New Roman"/>
          <w:b/>
          <w:sz w:val="28"/>
          <w:szCs w:val="28"/>
        </w:rPr>
        <w:t xml:space="preserve"> признаки АФС </w:t>
      </w:r>
    </w:p>
    <w:p w:rsidR="0072146A" w:rsidRPr="001F0980" w:rsidRDefault="001F0980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первичном АФС:                                                                                              </w:t>
      </w:r>
      <w:r w:rsidR="0072146A" w:rsidRPr="001F0980">
        <w:rPr>
          <w:rFonts w:ascii="Times New Roman" w:hAnsi="Times New Roman" w:cs="Times New Roman"/>
          <w:i/>
          <w:sz w:val="28"/>
          <w:szCs w:val="28"/>
        </w:rPr>
        <w:t>Немотивированные рецидивирующие тромбозы сосудов (чаще вен) у 70-75% больных, в том числе тромбоэмболия легочной артерии (ТЭЛА).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Расстройства мозгового кровообращения (тромботический инсульт,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мигренеподобные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немотивированные головные боли, нарушение зрения, памяти, парезы, эпи-синдром).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Фетоплацентарная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недостаточность с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невынашиванием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беременности (привычные, чаще поздние выкидыши, внутриутробная гибель плода).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Кровоточивость микроциркуляторного типа (20-25% больных).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Склонность к развитию ДВС-синдрома.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Тромбоцитопения с повышенной агрегацией тромбоцитов.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Гипокоагуляция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крови, особенно в фосфолипид-чувствительных тестах, выполненных на бедной тромбоцитами плазме.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 xml:space="preserve">Ложноположительная реакция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Вассермана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>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Наличие вирусной инфекции (вирус гепатита</w:t>
      </w:r>
      <w:proofErr w:type="gramStart"/>
      <w:r w:rsidRPr="001F0980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цитомегаловирусы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>, вирус Эпштейн-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Барр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>).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Наличие сопутствующих признаков других иммунных процессов (артралгии, аллергии к лекарствам, укусам насекомых, пищевым продуктам), не позволяющих отнести выявленную совокупность симптомов к четко очерченной нозологической форме.</w:t>
      </w:r>
    </w:p>
    <w:p w:rsidR="0072146A" w:rsidRPr="001F0980" w:rsidRDefault="001F0980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вторичном АФС:                                                                                                         </w:t>
      </w:r>
      <w:r w:rsidR="0072146A" w:rsidRPr="001F0980">
        <w:rPr>
          <w:rFonts w:ascii="Times New Roman" w:hAnsi="Times New Roman" w:cs="Times New Roman"/>
          <w:i/>
          <w:sz w:val="28"/>
          <w:szCs w:val="28"/>
        </w:rPr>
        <w:t xml:space="preserve">Развитие АФС на фоне уже имеющегося иммунного (СКВ, узелковый периартериит, геморрагический </w:t>
      </w:r>
      <w:proofErr w:type="spellStart"/>
      <w:r w:rsidR="0072146A" w:rsidRPr="001F0980">
        <w:rPr>
          <w:rFonts w:ascii="Times New Roman" w:hAnsi="Times New Roman" w:cs="Times New Roman"/>
          <w:i/>
          <w:sz w:val="28"/>
          <w:szCs w:val="28"/>
        </w:rPr>
        <w:t>васкулит</w:t>
      </w:r>
      <w:proofErr w:type="spellEnd"/>
      <w:r w:rsidR="0072146A" w:rsidRPr="001F0980">
        <w:rPr>
          <w:rFonts w:ascii="Times New Roman" w:hAnsi="Times New Roman" w:cs="Times New Roman"/>
          <w:i/>
          <w:sz w:val="28"/>
          <w:szCs w:val="28"/>
        </w:rPr>
        <w:t xml:space="preserve"> и др.; примерно в 25-35% случаев при СКВ) или опухолевого (</w:t>
      </w:r>
      <w:proofErr w:type="spellStart"/>
      <w:r w:rsidR="0072146A" w:rsidRPr="001F0980">
        <w:rPr>
          <w:rFonts w:ascii="Times New Roman" w:hAnsi="Times New Roman" w:cs="Times New Roman"/>
          <w:i/>
          <w:sz w:val="28"/>
          <w:szCs w:val="28"/>
        </w:rPr>
        <w:t>лимфосаркома</w:t>
      </w:r>
      <w:proofErr w:type="spellEnd"/>
      <w:r w:rsidR="0072146A" w:rsidRPr="001F0980">
        <w:rPr>
          <w:rFonts w:ascii="Times New Roman" w:hAnsi="Times New Roman" w:cs="Times New Roman"/>
          <w:i/>
          <w:sz w:val="28"/>
          <w:szCs w:val="28"/>
        </w:rPr>
        <w:t xml:space="preserve">, лимфогранулематоз, </w:t>
      </w:r>
      <w:proofErr w:type="spellStart"/>
      <w:r w:rsidR="0072146A" w:rsidRPr="001F0980">
        <w:rPr>
          <w:rFonts w:ascii="Times New Roman" w:hAnsi="Times New Roman" w:cs="Times New Roman"/>
          <w:i/>
          <w:sz w:val="28"/>
          <w:szCs w:val="28"/>
        </w:rPr>
        <w:t>миеломная</w:t>
      </w:r>
      <w:proofErr w:type="spellEnd"/>
      <w:r w:rsidR="0072146A" w:rsidRPr="001F0980">
        <w:rPr>
          <w:rFonts w:ascii="Times New Roman" w:hAnsi="Times New Roman" w:cs="Times New Roman"/>
          <w:i/>
          <w:sz w:val="28"/>
          <w:szCs w:val="28"/>
        </w:rPr>
        <w:t xml:space="preserve"> болезнь) процесса.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 xml:space="preserve">Поливалентная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гаптеновая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лекарственная аллергия. 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</w:p>
    <w:p w:rsidR="0072146A" w:rsidRPr="001F0980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1F0980">
        <w:rPr>
          <w:rFonts w:ascii="Times New Roman" w:hAnsi="Times New Roman" w:cs="Times New Roman"/>
          <w:b/>
          <w:sz w:val="28"/>
          <w:szCs w:val="28"/>
        </w:rPr>
        <w:t>II. Лабораторные критерии АФС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>Антитела к</w:t>
      </w:r>
      <w:proofErr w:type="gramStart"/>
      <w:r w:rsidRPr="001F0980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1F0980">
        <w:rPr>
          <w:rFonts w:ascii="Times New Roman" w:hAnsi="Times New Roman" w:cs="Times New Roman"/>
          <w:i/>
          <w:sz w:val="28"/>
          <w:szCs w:val="28"/>
        </w:rPr>
        <w:t>2-гликопротеину-1 (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IgG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и/или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IgM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изотипа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>) в сыворотке или плазме, обнаруживающиеся в двух и более случаях с интервалом повторного анализа не менее 6 недель.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 xml:space="preserve">Волчаночный антикоагулянт (ВА) обнаруживается в плазме в 2-х или более образцах с промежутком не менее 6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(согласно руководству Международного общества по тромбозу и гемостазу). </w:t>
      </w:r>
    </w:p>
    <w:p w:rsidR="0072146A" w:rsidRPr="001F098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1F0980">
        <w:rPr>
          <w:rFonts w:ascii="Times New Roman" w:hAnsi="Times New Roman" w:cs="Times New Roman"/>
          <w:i/>
          <w:sz w:val="28"/>
          <w:szCs w:val="28"/>
        </w:rPr>
        <w:t xml:space="preserve">Определение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антикардиолипиновых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антител (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IgG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и/или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IgM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0980">
        <w:rPr>
          <w:rFonts w:ascii="Times New Roman" w:hAnsi="Times New Roman" w:cs="Times New Roman"/>
          <w:i/>
          <w:sz w:val="28"/>
          <w:szCs w:val="28"/>
        </w:rPr>
        <w:t>изотипа</w:t>
      </w:r>
      <w:proofErr w:type="spellEnd"/>
      <w:r w:rsidRPr="001F0980">
        <w:rPr>
          <w:rFonts w:ascii="Times New Roman" w:hAnsi="Times New Roman" w:cs="Times New Roman"/>
          <w:i/>
          <w:sz w:val="28"/>
          <w:szCs w:val="28"/>
        </w:rPr>
        <w:t xml:space="preserve">) в сыворотке или плазме крови в двух или более случаях с интервалом повторного анализа не менее 6 недель. 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</w:p>
    <w:p w:rsidR="0072146A" w:rsidRPr="00DC3274" w:rsidRDefault="00DC3274" w:rsidP="00721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146A" w:rsidRPr="001F0980">
        <w:rPr>
          <w:rFonts w:ascii="Times New Roman" w:hAnsi="Times New Roman" w:cs="Times New Roman"/>
          <w:i/>
          <w:sz w:val="28"/>
          <w:szCs w:val="28"/>
        </w:rPr>
        <w:t>Специфичность диагностики по антителам различна: антитела против</w:t>
      </w:r>
      <w:proofErr w:type="gramStart"/>
      <w:r w:rsidR="0072146A" w:rsidRPr="001F0980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="0072146A" w:rsidRPr="001F0980">
        <w:rPr>
          <w:rFonts w:ascii="Times New Roman" w:hAnsi="Times New Roman" w:cs="Times New Roman"/>
          <w:i/>
          <w:sz w:val="28"/>
          <w:szCs w:val="28"/>
        </w:rPr>
        <w:t xml:space="preserve">2-гликопротеина-1 демонстрируют большую специфичность, чем антитела к </w:t>
      </w:r>
      <w:proofErr w:type="spellStart"/>
      <w:r w:rsidR="0072146A" w:rsidRPr="001F0980">
        <w:rPr>
          <w:rFonts w:ascii="Times New Roman" w:hAnsi="Times New Roman" w:cs="Times New Roman"/>
          <w:i/>
          <w:sz w:val="28"/>
          <w:szCs w:val="28"/>
        </w:rPr>
        <w:t>кардиолипину</w:t>
      </w:r>
      <w:proofErr w:type="spellEnd"/>
      <w:r w:rsidR="0072146A" w:rsidRPr="001F0980">
        <w:rPr>
          <w:rFonts w:ascii="Times New Roman" w:hAnsi="Times New Roman" w:cs="Times New Roman"/>
          <w:i/>
          <w:sz w:val="28"/>
          <w:szCs w:val="28"/>
        </w:rPr>
        <w:t xml:space="preserve"> или другим фосфолипидам. Основной недостаток ИФА заключается в том, что нельзя разграничить антитела, обладающие или не обладающие свойствами волчаночного антикоагулянта. Поэтому данный вид диагностики является вспомогательным и не может заменить распознавание ВА на базе </w:t>
      </w:r>
      <w:proofErr w:type="spellStart"/>
      <w:r w:rsidR="0072146A" w:rsidRPr="001F0980">
        <w:rPr>
          <w:rFonts w:ascii="Times New Roman" w:hAnsi="Times New Roman" w:cs="Times New Roman"/>
          <w:i/>
          <w:sz w:val="28"/>
          <w:szCs w:val="28"/>
        </w:rPr>
        <w:t>коагуляционных</w:t>
      </w:r>
      <w:proofErr w:type="spellEnd"/>
      <w:r w:rsidR="0072146A" w:rsidRPr="001F0980">
        <w:rPr>
          <w:rFonts w:ascii="Times New Roman" w:hAnsi="Times New Roman" w:cs="Times New Roman"/>
          <w:i/>
          <w:sz w:val="28"/>
          <w:szCs w:val="28"/>
        </w:rPr>
        <w:t xml:space="preserve"> тестов. Однако в 3-10% случаев у больных с АФС обнаружение антител к</w:t>
      </w:r>
      <w:proofErr w:type="gramStart"/>
      <w:r w:rsidR="0072146A" w:rsidRPr="001F0980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="0072146A" w:rsidRPr="001F0980">
        <w:rPr>
          <w:rFonts w:ascii="Times New Roman" w:hAnsi="Times New Roman" w:cs="Times New Roman"/>
          <w:i/>
          <w:sz w:val="28"/>
          <w:szCs w:val="28"/>
        </w:rPr>
        <w:t>2-гликопротеину-1 является единственным лабораторным проявлением.</w:t>
      </w:r>
    </w:p>
    <w:p w:rsidR="0072146A" w:rsidRPr="00EE56EC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EE56EC">
        <w:rPr>
          <w:rFonts w:ascii="Times New Roman" w:hAnsi="Times New Roman" w:cs="Times New Roman"/>
          <w:b/>
          <w:sz w:val="28"/>
          <w:szCs w:val="28"/>
        </w:rPr>
        <w:t>Этапы выявления волчаночных антикоагулянтов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фосфолипидчувствительные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тесты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>АПТВ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 xml:space="preserve">тест с разведенным ядом гадюки Рассела (со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скрининговым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реагентом)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 xml:space="preserve">тест ингибирования разведенного тканевого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>каолиновое время свертывания бедной тромбоцитами плазмы (БТП)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 xml:space="preserve">Тест на смешивание плазмы больного с контрольной нормальной плазмой для исключения дефицита факторов свертывания (при наличии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гипокоагуляции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>)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>АПТВ</w:t>
      </w:r>
    </w:p>
    <w:p w:rsidR="0072146A" w:rsidRPr="00EE56EC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EE56EC">
        <w:rPr>
          <w:rFonts w:ascii="Times New Roman" w:hAnsi="Times New Roman" w:cs="Times New Roman"/>
          <w:b/>
          <w:sz w:val="28"/>
          <w:szCs w:val="28"/>
        </w:rPr>
        <w:t xml:space="preserve">Тесты коррекции имеющейся </w:t>
      </w:r>
      <w:proofErr w:type="spellStart"/>
      <w:r w:rsidRPr="00EE56EC">
        <w:rPr>
          <w:rFonts w:ascii="Times New Roman" w:hAnsi="Times New Roman" w:cs="Times New Roman"/>
          <w:b/>
          <w:sz w:val="28"/>
          <w:szCs w:val="28"/>
        </w:rPr>
        <w:t>гипокоагуляции</w:t>
      </w:r>
      <w:proofErr w:type="spellEnd"/>
      <w:r w:rsidRPr="00EE56EC">
        <w:rPr>
          <w:rFonts w:ascii="Times New Roman" w:hAnsi="Times New Roman" w:cs="Times New Roman"/>
          <w:b/>
          <w:sz w:val="28"/>
          <w:szCs w:val="28"/>
        </w:rPr>
        <w:t xml:space="preserve"> фосфолипидами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 xml:space="preserve">Подтверждающие тесты на ВА 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>тест с разведенным ядом гадюки Рассела (со специальным реагентом)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>тест нейтрализации тромбоцитами</w:t>
      </w:r>
    </w:p>
    <w:p w:rsidR="0072146A" w:rsidRPr="00EE56EC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EE56EC">
        <w:rPr>
          <w:rFonts w:ascii="Times New Roman" w:hAnsi="Times New Roman" w:cs="Times New Roman"/>
          <w:b/>
          <w:sz w:val="28"/>
          <w:szCs w:val="28"/>
        </w:rPr>
        <w:t xml:space="preserve">8.5.Актуальные вопросы диагностики </w:t>
      </w:r>
      <w:proofErr w:type="gramStart"/>
      <w:r w:rsidRPr="00EE56EC">
        <w:rPr>
          <w:rFonts w:ascii="Times New Roman" w:hAnsi="Times New Roman" w:cs="Times New Roman"/>
          <w:b/>
          <w:sz w:val="28"/>
          <w:szCs w:val="28"/>
        </w:rPr>
        <w:t>ост</w:t>
      </w:r>
      <w:r w:rsidR="00EE56EC">
        <w:rPr>
          <w:rFonts w:ascii="Times New Roman" w:hAnsi="Times New Roman" w:cs="Times New Roman"/>
          <w:b/>
          <w:sz w:val="28"/>
          <w:szCs w:val="28"/>
        </w:rPr>
        <w:t>рого</w:t>
      </w:r>
      <w:proofErr w:type="gramEnd"/>
      <w:r w:rsidR="00EE56EC">
        <w:rPr>
          <w:rFonts w:ascii="Times New Roman" w:hAnsi="Times New Roman" w:cs="Times New Roman"/>
          <w:b/>
          <w:sz w:val="28"/>
          <w:szCs w:val="28"/>
        </w:rPr>
        <w:t xml:space="preserve"> и подострого ДВС-синдрома. </w:t>
      </w:r>
      <w:r w:rsidRPr="0072146A">
        <w:rPr>
          <w:rFonts w:ascii="Times New Roman" w:hAnsi="Times New Roman" w:cs="Times New Roman"/>
          <w:sz w:val="28"/>
          <w:szCs w:val="28"/>
        </w:rPr>
        <w:t xml:space="preserve">Отдельная задача ставится клиницистами перед лабораторией при распознавании и </w:t>
      </w:r>
      <w:proofErr w:type="gramStart"/>
      <w:r w:rsidRPr="0072146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2146A">
        <w:rPr>
          <w:rFonts w:ascii="Times New Roman" w:hAnsi="Times New Roman" w:cs="Times New Roman"/>
          <w:sz w:val="28"/>
          <w:szCs w:val="28"/>
        </w:rPr>
        <w:t xml:space="preserve"> лечением такого спутника многих критических состояний, как ДВС-синдром. </w:t>
      </w:r>
      <w:proofErr w:type="gramStart"/>
      <w:r w:rsidRPr="0072146A">
        <w:rPr>
          <w:rFonts w:ascii="Times New Roman" w:hAnsi="Times New Roman" w:cs="Times New Roman"/>
          <w:sz w:val="28"/>
          <w:szCs w:val="28"/>
        </w:rPr>
        <w:t xml:space="preserve">ДВС-синдром – неспецифический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общепатологический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процесс, связанный с поступлением в кровоток активаторов свертывания крови и агрегации тромбоцитов, диссеминированным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микросвертыванием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крови, активацией и истощением плазменных протеолитических систем, потреблением физиологических антикоагулянтов и факторов свертывания крови, образованием в зоне микроциркуляции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микросгустков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и агрегатов клеток крови, следствием чего является развитие блокады микроциркуляции в органах-мишенях, гипоксии, дистрофии и глубокой дисфункции этих органов.</w:t>
      </w:r>
      <w:proofErr w:type="gramEnd"/>
      <w:r w:rsidRPr="0072146A">
        <w:rPr>
          <w:rFonts w:ascii="Times New Roman" w:hAnsi="Times New Roman" w:cs="Times New Roman"/>
          <w:sz w:val="28"/>
          <w:szCs w:val="28"/>
        </w:rPr>
        <w:t xml:space="preserve"> Данные нарушения сопровождаются интоксикацией организма продуктами тканевого распада, вторичной эндогенной бактериемией и развитием тяжелого </w:t>
      </w:r>
      <w:proofErr w:type="spellStart"/>
      <w:proofErr w:type="gramStart"/>
      <w:r w:rsidRPr="0072146A">
        <w:rPr>
          <w:rFonts w:ascii="Times New Roman" w:hAnsi="Times New Roman" w:cs="Times New Roman"/>
          <w:sz w:val="28"/>
          <w:szCs w:val="28"/>
        </w:rPr>
        <w:t>тромбо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>-геморрагического</w:t>
      </w:r>
      <w:proofErr w:type="gramEnd"/>
      <w:r w:rsidRPr="0072146A">
        <w:rPr>
          <w:rFonts w:ascii="Times New Roman" w:hAnsi="Times New Roman" w:cs="Times New Roman"/>
          <w:sz w:val="28"/>
          <w:szCs w:val="28"/>
        </w:rPr>
        <w:t xml:space="preserve"> синдрома.</w:t>
      </w:r>
    </w:p>
    <w:p w:rsidR="0072146A" w:rsidRPr="00CB5878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CB5878">
        <w:rPr>
          <w:rFonts w:ascii="Times New Roman" w:hAnsi="Times New Roman" w:cs="Times New Roman"/>
          <w:b/>
          <w:sz w:val="28"/>
          <w:szCs w:val="28"/>
        </w:rPr>
        <w:lastRenderedPageBreak/>
        <w:t>Основные звенья патогенеза ДВС-синдрома</w:t>
      </w:r>
      <w:r w:rsidR="00CB5878">
        <w:rPr>
          <w:rFonts w:ascii="Times New Roman" w:hAnsi="Times New Roman" w:cs="Times New Roman"/>
          <w:b/>
          <w:sz w:val="28"/>
          <w:szCs w:val="28"/>
        </w:rPr>
        <w:t>.</w:t>
      </w:r>
    </w:p>
    <w:p w:rsidR="0072146A" w:rsidRPr="00CB5878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CB5878">
        <w:rPr>
          <w:rFonts w:ascii="Times New Roman" w:hAnsi="Times New Roman" w:cs="Times New Roman"/>
          <w:i/>
          <w:sz w:val="28"/>
          <w:szCs w:val="28"/>
        </w:rPr>
        <w:t xml:space="preserve">начальная активация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гемокоагуляционного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каскада и тромбоцитов эндогенными факторами: </w:t>
      </w:r>
      <w:proofErr w:type="gramStart"/>
      <w:r w:rsidRPr="00CB5878">
        <w:rPr>
          <w:rFonts w:ascii="Times New Roman" w:hAnsi="Times New Roman" w:cs="Times New Roman"/>
          <w:i/>
          <w:sz w:val="28"/>
          <w:szCs w:val="28"/>
        </w:rPr>
        <w:t>тканевым</w:t>
      </w:r>
      <w:proofErr w:type="gram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тромбопластином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, лейкоцитарными протеазами, продуктами распада тканей, опухолевыми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прокоагулянтами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>;</w:t>
      </w:r>
    </w:p>
    <w:p w:rsidR="0072146A" w:rsidRPr="00CB5878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персистирующая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тромбинемия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с повышением уровня ее маркеров в крови (РФМК и D-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димеров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>);</w:t>
      </w:r>
    </w:p>
    <w:p w:rsidR="0072146A" w:rsidRPr="00CB5878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CB5878">
        <w:rPr>
          <w:rFonts w:ascii="Times New Roman" w:hAnsi="Times New Roman" w:cs="Times New Roman"/>
          <w:i/>
          <w:sz w:val="28"/>
          <w:szCs w:val="28"/>
        </w:rPr>
        <w:t>истощение системы физиологических антикоагулянтов со значительным снижением содержания в плазме антитромбина III, протеина</w:t>
      </w:r>
      <w:proofErr w:type="gramStart"/>
      <w:r w:rsidRPr="00CB5878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и повышением уровня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тромбомодулина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в плазме крови;</w:t>
      </w:r>
    </w:p>
    <w:p w:rsidR="0072146A" w:rsidRPr="00CB5878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CB5878">
        <w:rPr>
          <w:rFonts w:ascii="Times New Roman" w:hAnsi="Times New Roman" w:cs="Times New Roman"/>
          <w:i/>
          <w:sz w:val="28"/>
          <w:szCs w:val="28"/>
        </w:rPr>
        <w:t xml:space="preserve">системное поражение сосудистого эндотелия и снижение его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антитромботического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потенциала;</w:t>
      </w:r>
    </w:p>
    <w:p w:rsidR="0072146A" w:rsidRPr="00CB5878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CB5878">
        <w:rPr>
          <w:rFonts w:ascii="Times New Roman" w:hAnsi="Times New Roman" w:cs="Times New Roman"/>
          <w:i/>
          <w:sz w:val="28"/>
          <w:szCs w:val="28"/>
        </w:rPr>
        <w:t xml:space="preserve">образование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микросгустков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крови и блокада микроциркуляции в органах-мишенях (мозг, надпочечники, почки, печень, желудок и кишечник (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субсиндром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полиорганной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недостаточности) с развитием дистрофических и деструктивных нарушений в них).</w:t>
      </w:r>
    </w:p>
    <w:p w:rsidR="0072146A" w:rsidRPr="00CB5878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CB5878">
        <w:rPr>
          <w:rFonts w:ascii="Times New Roman" w:hAnsi="Times New Roman" w:cs="Times New Roman"/>
          <w:i/>
          <w:sz w:val="28"/>
          <w:szCs w:val="28"/>
        </w:rPr>
        <w:t xml:space="preserve">активация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фибринолиза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в зоне блокады микроциркуляции и истощение его резервов в общей циркуляции;</w:t>
      </w:r>
    </w:p>
    <w:p w:rsidR="0072146A" w:rsidRPr="00CB5878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CB5878">
        <w:rPr>
          <w:rFonts w:ascii="Times New Roman" w:hAnsi="Times New Roman" w:cs="Times New Roman"/>
          <w:i/>
          <w:sz w:val="28"/>
          <w:szCs w:val="28"/>
        </w:rPr>
        <w:t xml:space="preserve">потребление факторов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гемокоагуляции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и тромбоцитопения (и -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патия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) потребления, приводящие к системной кровоточивости и терминальной </w:t>
      </w:r>
      <w:proofErr w:type="spellStart"/>
      <w:r w:rsidRPr="00CB5878">
        <w:rPr>
          <w:rFonts w:ascii="Times New Roman" w:hAnsi="Times New Roman" w:cs="Times New Roman"/>
          <w:i/>
          <w:sz w:val="28"/>
          <w:szCs w:val="28"/>
        </w:rPr>
        <w:t>гипокоагуляции</w:t>
      </w:r>
      <w:proofErr w:type="spellEnd"/>
      <w:r w:rsidRPr="00CB5878">
        <w:rPr>
          <w:rFonts w:ascii="Times New Roman" w:hAnsi="Times New Roman" w:cs="Times New Roman"/>
          <w:i/>
          <w:sz w:val="28"/>
          <w:szCs w:val="28"/>
        </w:rPr>
        <w:t xml:space="preserve"> вплоть до полной несвертываемости крови (геморрагическая фаза синдрома);</w:t>
      </w:r>
    </w:p>
    <w:p w:rsidR="0072146A" w:rsidRPr="00CB5878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CB5878">
        <w:rPr>
          <w:rFonts w:ascii="Times New Roman" w:hAnsi="Times New Roman" w:cs="Times New Roman"/>
          <w:i/>
          <w:sz w:val="28"/>
          <w:szCs w:val="28"/>
        </w:rPr>
        <w:t xml:space="preserve">нарушение барьерной функции слизистой оболочки желудка и кишечника с трансформацией асептического ДВС-синдрома в </w:t>
      </w:r>
      <w:proofErr w:type="gramStart"/>
      <w:r w:rsidRPr="00CB5878">
        <w:rPr>
          <w:rFonts w:ascii="Times New Roman" w:hAnsi="Times New Roman" w:cs="Times New Roman"/>
          <w:i/>
          <w:sz w:val="28"/>
          <w:szCs w:val="28"/>
        </w:rPr>
        <w:t>септический</w:t>
      </w:r>
      <w:proofErr w:type="gramEnd"/>
      <w:r w:rsidRPr="00CB5878">
        <w:rPr>
          <w:rFonts w:ascii="Times New Roman" w:hAnsi="Times New Roman" w:cs="Times New Roman"/>
          <w:i/>
          <w:sz w:val="28"/>
          <w:szCs w:val="28"/>
        </w:rPr>
        <w:t>;</w:t>
      </w:r>
    </w:p>
    <w:p w:rsidR="0072146A" w:rsidRPr="00CB5878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CB5878">
        <w:rPr>
          <w:rFonts w:ascii="Times New Roman" w:hAnsi="Times New Roman" w:cs="Times New Roman"/>
          <w:i/>
          <w:sz w:val="28"/>
          <w:szCs w:val="28"/>
        </w:rPr>
        <w:t>вторичная тяжелая эндогенная интоксикация.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t xml:space="preserve">Менее четко </w:t>
      </w:r>
      <w:proofErr w:type="gramStart"/>
      <w:r w:rsidRPr="0072146A">
        <w:rPr>
          <w:rFonts w:ascii="Times New Roman" w:hAnsi="Times New Roman" w:cs="Times New Roman"/>
          <w:sz w:val="28"/>
          <w:szCs w:val="28"/>
        </w:rPr>
        <w:t>очерчен</w:t>
      </w:r>
      <w:proofErr w:type="gramEnd"/>
      <w:r w:rsidRPr="0072146A">
        <w:rPr>
          <w:rFonts w:ascii="Times New Roman" w:hAnsi="Times New Roman" w:cs="Times New Roman"/>
          <w:sz w:val="28"/>
          <w:szCs w:val="28"/>
        </w:rPr>
        <w:t xml:space="preserve"> хронический ДВС-синдром, при котором длительная волнообразно текущая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фибринация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персистирующей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тромбинемией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, выраженной дисфункцией органов-мишеней при минимальной и зачастую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моноорганной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геморрагической симптоматике, но с одновременным возникновением тромбозов магистральных вен.</w:t>
      </w:r>
    </w:p>
    <w:p w:rsidR="0072146A" w:rsidRPr="001D31DA" w:rsidRDefault="0072146A" w:rsidP="0072146A">
      <w:pPr>
        <w:rPr>
          <w:rFonts w:ascii="Times New Roman" w:hAnsi="Times New Roman" w:cs="Times New Roman"/>
          <w:b/>
          <w:sz w:val="28"/>
          <w:szCs w:val="28"/>
        </w:rPr>
      </w:pPr>
      <w:r w:rsidRPr="001D31DA">
        <w:rPr>
          <w:rFonts w:ascii="Times New Roman" w:hAnsi="Times New Roman" w:cs="Times New Roman"/>
          <w:b/>
          <w:sz w:val="28"/>
          <w:szCs w:val="28"/>
        </w:rPr>
        <w:t xml:space="preserve">Этиологические формы </w:t>
      </w:r>
      <w:proofErr w:type="gramStart"/>
      <w:r w:rsidRPr="001D31DA">
        <w:rPr>
          <w:rFonts w:ascii="Times New Roman" w:hAnsi="Times New Roman" w:cs="Times New Roman"/>
          <w:b/>
          <w:sz w:val="28"/>
          <w:szCs w:val="28"/>
        </w:rPr>
        <w:t>острого</w:t>
      </w:r>
      <w:proofErr w:type="gramEnd"/>
      <w:r w:rsidRPr="001D31DA">
        <w:rPr>
          <w:rFonts w:ascii="Times New Roman" w:hAnsi="Times New Roman" w:cs="Times New Roman"/>
          <w:b/>
          <w:sz w:val="28"/>
          <w:szCs w:val="28"/>
        </w:rPr>
        <w:t xml:space="preserve"> и подострого ДВС-синдрома</w:t>
      </w:r>
      <w:r w:rsidR="001D31DA">
        <w:rPr>
          <w:rFonts w:ascii="Times New Roman" w:hAnsi="Times New Roman" w:cs="Times New Roman"/>
          <w:b/>
          <w:sz w:val="28"/>
          <w:szCs w:val="28"/>
        </w:rPr>
        <w:t>.</w:t>
      </w:r>
    </w:p>
    <w:p w:rsidR="0072146A" w:rsidRPr="000255C0" w:rsidRDefault="0072146A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5C0">
        <w:rPr>
          <w:rFonts w:ascii="Times New Roman" w:hAnsi="Times New Roman" w:cs="Times New Roman"/>
          <w:b/>
          <w:i/>
          <w:sz w:val="28"/>
          <w:szCs w:val="28"/>
        </w:rPr>
        <w:t>Инфекционно-септические: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>бактериальные;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>вирусные;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55C0">
        <w:rPr>
          <w:rFonts w:ascii="Times New Roman" w:hAnsi="Times New Roman" w:cs="Times New Roman"/>
          <w:i/>
          <w:sz w:val="28"/>
          <w:szCs w:val="28"/>
        </w:rPr>
        <w:t>токсически</w:t>
      </w:r>
      <w:proofErr w:type="spellEnd"/>
      <w:r w:rsidRPr="000255C0">
        <w:rPr>
          <w:rFonts w:ascii="Times New Roman" w:hAnsi="Times New Roman" w:cs="Times New Roman"/>
          <w:i/>
          <w:sz w:val="28"/>
          <w:szCs w:val="28"/>
        </w:rPr>
        <w:t>-шоковый (в том числе при абортах).</w:t>
      </w:r>
    </w:p>
    <w:p w:rsidR="0072146A" w:rsidRPr="000255C0" w:rsidRDefault="0072146A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255C0">
        <w:rPr>
          <w:rFonts w:ascii="Times New Roman" w:hAnsi="Times New Roman" w:cs="Times New Roman"/>
          <w:b/>
          <w:i/>
          <w:sz w:val="28"/>
          <w:szCs w:val="28"/>
        </w:rPr>
        <w:t>Травматические</w:t>
      </w:r>
      <w:proofErr w:type="gramEnd"/>
      <w:r w:rsidRPr="000255C0">
        <w:rPr>
          <w:rFonts w:ascii="Times New Roman" w:hAnsi="Times New Roman" w:cs="Times New Roman"/>
          <w:b/>
          <w:i/>
          <w:sz w:val="28"/>
          <w:szCs w:val="28"/>
        </w:rPr>
        <w:t xml:space="preserve"> и при деструкциях тканей: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lastRenderedPageBreak/>
        <w:t>ожоговый;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 xml:space="preserve">синдром </w:t>
      </w:r>
      <w:proofErr w:type="gramStart"/>
      <w:r w:rsidRPr="000255C0">
        <w:rPr>
          <w:rFonts w:ascii="Times New Roman" w:hAnsi="Times New Roman" w:cs="Times New Roman"/>
          <w:i/>
          <w:sz w:val="28"/>
          <w:szCs w:val="28"/>
        </w:rPr>
        <w:t>длительного</w:t>
      </w:r>
      <w:proofErr w:type="gramEnd"/>
      <w:r w:rsidRPr="000255C0">
        <w:rPr>
          <w:rFonts w:ascii="Times New Roman" w:hAnsi="Times New Roman" w:cs="Times New Roman"/>
          <w:i/>
          <w:sz w:val="28"/>
          <w:szCs w:val="28"/>
        </w:rPr>
        <w:t xml:space="preserve"> сдавления;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>массивные травмы;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>при некрозах тканей и органов (острая токсическая дистрофия печени, некротический панкреатит, острый инфаркт миокарда и др.);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>при остром внутрисосудистом гемолизе, в том числе при переливаниях несовместимой крови;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Pr="000255C0">
        <w:rPr>
          <w:rFonts w:ascii="Times New Roman" w:hAnsi="Times New Roman" w:cs="Times New Roman"/>
          <w:i/>
          <w:sz w:val="28"/>
          <w:szCs w:val="28"/>
        </w:rPr>
        <w:t>травматичных</w:t>
      </w:r>
      <w:proofErr w:type="spellEnd"/>
      <w:r w:rsidRPr="000255C0">
        <w:rPr>
          <w:rFonts w:ascii="Times New Roman" w:hAnsi="Times New Roman" w:cs="Times New Roman"/>
          <w:i/>
          <w:sz w:val="28"/>
          <w:szCs w:val="28"/>
        </w:rPr>
        <w:t xml:space="preserve"> операциях;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>при массивных гемотрансфузиях;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Pr="000255C0">
        <w:rPr>
          <w:rFonts w:ascii="Times New Roman" w:hAnsi="Times New Roman" w:cs="Times New Roman"/>
          <w:i/>
          <w:sz w:val="28"/>
          <w:szCs w:val="28"/>
        </w:rPr>
        <w:t>гемобластозах</w:t>
      </w:r>
      <w:proofErr w:type="spellEnd"/>
      <w:r w:rsidRPr="000255C0">
        <w:rPr>
          <w:rFonts w:ascii="Times New Roman" w:hAnsi="Times New Roman" w:cs="Times New Roman"/>
          <w:i/>
          <w:sz w:val="28"/>
          <w:szCs w:val="28"/>
        </w:rPr>
        <w:t xml:space="preserve">, прежде всего при остром </w:t>
      </w:r>
      <w:proofErr w:type="spellStart"/>
      <w:r w:rsidRPr="000255C0">
        <w:rPr>
          <w:rFonts w:ascii="Times New Roman" w:hAnsi="Times New Roman" w:cs="Times New Roman"/>
          <w:i/>
          <w:sz w:val="28"/>
          <w:szCs w:val="28"/>
        </w:rPr>
        <w:t>промиелоцитарном</w:t>
      </w:r>
      <w:proofErr w:type="spellEnd"/>
      <w:r w:rsidRPr="000255C0">
        <w:rPr>
          <w:rFonts w:ascii="Times New Roman" w:hAnsi="Times New Roman" w:cs="Times New Roman"/>
          <w:i/>
          <w:sz w:val="28"/>
          <w:szCs w:val="28"/>
        </w:rPr>
        <w:t xml:space="preserve"> лейкозе;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>при острой лучевой болезни.</w:t>
      </w:r>
    </w:p>
    <w:p w:rsidR="0072146A" w:rsidRPr="000255C0" w:rsidRDefault="0072146A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5C0">
        <w:rPr>
          <w:rFonts w:ascii="Times New Roman" w:hAnsi="Times New Roman" w:cs="Times New Roman"/>
          <w:b/>
          <w:i/>
          <w:sz w:val="28"/>
          <w:szCs w:val="28"/>
        </w:rPr>
        <w:t xml:space="preserve">Акушерские и гинекологические: 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 xml:space="preserve">при эмболии околоплодными водами (особенно инфицированными); 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 xml:space="preserve">при ранней отслойке и </w:t>
      </w:r>
      <w:proofErr w:type="spellStart"/>
      <w:r w:rsidRPr="000255C0">
        <w:rPr>
          <w:rFonts w:ascii="Times New Roman" w:hAnsi="Times New Roman" w:cs="Times New Roman"/>
          <w:i/>
          <w:sz w:val="28"/>
          <w:szCs w:val="28"/>
        </w:rPr>
        <w:t>предлежании</w:t>
      </w:r>
      <w:proofErr w:type="spellEnd"/>
      <w:r w:rsidRPr="000255C0">
        <w:rPr>
          <w:rFonts w:ascii="Times New Roman" w:hAnsi="Times New Roman" w:cs="Times New Roman"/>
          <w:i/>
          <w:sz w:val="28"/>
          <w:szCs w:val="28"/>
        </w:rPr>
        <w:t xml:space="preserve"> плаценты; 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 xml:space="preserve">при атонии и массаже матки; 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 xml:space="preserve">при внутриутробной гибели плода и его ретенции; </w:t>
      </w:r>
    </w:p>
    <w:p w:rsidR="0072146A" w:rsidRPr="000255C0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0255C0">
        <w:rPr>
          <w:rFonts w:ascii="Times New Roman" w:hAnsi="Times New Roman" w:cs="Times New Roman"/>
          <w:i/>
          <w:sz w:val="28"/>
          <w:szCs w:val="28"/>
        </w:rPr>
        <w:t xml:space="preserve">при эклампсии. </w:t>
      </w:r>
    </w:p>
    <w:p w:rsidR="0072146A" w:rsidRPr="000255C0" w:rsidRDefault="0072146A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255C0">
        <w:rPr>
          <w:rFonts w:ascii="Times New Roman" w:hAnsi="Times New Roman" w:cs="Times New Roman"/>
          <w:b/>
          <w:i/>
          <w:sz w:val="28"/>
          <w:szCs w:val="28"/>
        </w:rPr>
        <w:t>Шоковые</w:t>
      </w:r>
      <w:proofErr w:type="gramEnd"/>
      <w:r w:rsidRPr="000255C0">
        <w:rPr>
          <w:rFonts w:ascii="Times New Roman" w:hAnsi="Times New Roman" w:cs="Times New Roman"/>
          <w:b/>
          <w:i/>
          <w:sz w:val="28"/>
          <w:szCs w:val="28"/>
        </w:rPr>
        <w:t xml:space="preserve"> (при всех терминальных состояниях).</w:t>
      </w:r>
    </w:p>
    <w:p w:rsidR="0072146A" w:rsidRPr="000255C0" w:rsidRDefault="0072146A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5C0">
        <w:rPr>
          <w:rFonts w:ascii="Times New Roman" w:hAnsi="Times New Roman" w:cs="Times New Roman"/>
          <w:b/>
          <w:i/>
          <w:sz w:val="28"/>
          <w:szCs w:val="28"/>
        </w:rPr>
        <w:t>В процессе интенсивной химиотерапии.</w:t>
      </w:r>
    </w:p>
    <w:p w:rsidR="0072146A" w:rsidRPr="000255C0" w:rsidRDefault="0072146A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5C0">
        <w:rPr>
          <w:rFonts w:ascii="Times New Roman" w:hAnsi="Times New Roman" w:cs="Times New Roman"/>
          <w:b/>
          <w:i/>
          <w:sz w:val="28"/>
          <w:szCs w:val="28"/>
        </w:rPr>
        <w:t>При трансплантации органов.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</w:p>
    <w:p w:rsidR="0072146A" w:rsidRPr="006A6792" w:rsidRDefault="0072146A" w:rsidP="007214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6792">
        <w:rPr>
          <w:rFonts w:ascii="Times New Roman" w:hAnsi="Times New Roman" w:cs="Times New Roman"/>
          <w:b/>
          <w:sz w:val="28"/>
          <w:szCs w:val="28"/>
        </w:rPr>
        <w:t>Причинами хронического (затяжного) ДВС-синдрома чаще всего явл</w:t>
      </w:r>
      <w:r w:rsidR="006A6792" w:rsidRPr="006A6792">
        <w:rPr>
          <w:rFonts w:ascii="Times New Roman" w:hAnsi="Times New Roman" w:cs="Times New Roman"/>
          <w:b/>
          <w:sz w:val="28"/>
          <w:szCs w:val="28"/>
        </w:rPr>
        <w:t xml:space="preserve">яются следующие виды патологии:    </w:t>
      </w:r>
      <w:r w:rsidR="006A679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6A6792">
        <w:rPr>
          <w:rFonts w:ascii="Times New Roman" w:hAnsi="Times New Roman" w:cs="Times New Roman"/>
          <w:i/>
          <w:sz w:val="28"/>
          <w:szCs w:val="28"/>
        </w:rPr>
        <w:t>хрониосепсис</w:t>
      </w:r>
      <w:proofErr w:type="spellEnd"/>
      <w:r w:rsidRPr="006A6792">
        <w:rPr>
          <w:rFonts w:ascii="Times New Roman" w:hAnsi="Times New Roman" w:cs="Times New Roman"/>
          <w:i/>
          <w:sz w:val="28"/>
          <w:szCs w:val="28"/>
        </w:rPr>
        <w:t xml:space="preserve">, включая затяжной </w:t>
      </w:r>
      <w:proofErr w:type="gramStart"/>
      <w:r w:rsidRPr="006A6792">
        <w:rPr>
          <w:rFonts w:ascii="Times New Roman" w:hAnsi="Times New Roman" w:cs="Times New Roman"/>
          <w:i/>
          <w:sz w:val="28"/>
          <w:szCs w:val="28"/>
        </w:rPr>
        <w:t>септический</w:t>
      </w:r>
      <w:proofErr w:type="gramEnd"/>
      <w:r w:rsidRPr="006A67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6792">
        <w:rPr>
          <w:rFonts w:ascii="Times New Roman" w:hAnsi="Times New Roman" w:cs="Times New Roman"/>
          <w:i/>
          <w:sz w:val="28"/>
          <w:szCs w:val="28"/>
        </w:rPr>
        <w:t>эндокадит</w:t>
      </w:r>
      <w:proofErr w:type="spellEnd"/>
      <w:r w:rsidRPr="006A6792">
        <w:rPr>
          <w:rFonts w:ascii="Times New Roman" w:hAnsi="Times New Roman" w:cs="Times New Roman"/>
          <w:i/>
          <w:sz w:val="28"/>
          <w:szCs w:val="28"/>
        </w:rPr>
        <w:t>;</w:t>
      </w:r>
    </w:p>
    <w:p w:rsidR="0072146A" w:rsidRPr="006A6792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6A6792">
        <w:rPr>
          <w:rFonts w:ascii="Times New Roman" w:hAnsi="Times New Roman" w:cs="Times New Roman"/>
          <w:i/>
          <w:sz w:val="28"/>
          <w:szCs w:val="28"/>
        </w:rPr>
        <w:t xml:space="preserve">хронические иммунные и </w:t>
      </w:r>
      <w:proofErr w:type="spellStart"/>
      <w:r w:rsidRPr="006A6792">
        <w:rPr>
          <w:rFonts w:ascii="Times New Roman" w:hAnsi="Times New Roman" w:cs="Times New Roman"/>
          <w:i/>
          <w:sz w:val="28"/>
          <w:szCs w:val="28"/>
        </w:rPr>
        <w:t>иммунокомплексные</w:t>
      </w:r>
      <w:proofErr w:type="spellEnd"/>
      <w:r w:rsidRPr="006A6792">
        <w:rPr>
          <w:rFonts w:ascii="Times New Roman" w:hAnsi="Times New Roman" w:cs="Times New Roman"/>
          <w:i/>
          <w:sz w:val="28"/>
          <w:szCs w:val="28"/>
        </w:rPr>
        <w:t xml:space="preserve"> болезни;</w:t>
      </w:r>
    </w:p>
    <w:p w:rsidR="0072146A" w:rsidRPr="006A6792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6A6792">
        <w:rPr>
          <w:rFonts w:ascii="Times New Roman" w:hAnsi="Times New Roman" w:cs="Times New Roman"/>
          <w:i/>
          <w:sz w:val="28"/>
          <w:szCs w:val="28"/>
        </w:rPr>
        <w:t>хронические вирусные заболевания (гепатит, ВИЧ и др.);</w:t>
      </w:r>
    </w:p>
    <w:p w:rsidR="0072146A" w:rsidRPr="006A6792" w:rsidRDefault="0072146A" w:rsidP="0072146A">
      <w:pPr>
        <w:rPr>
          <w:rFonts w:ascii="Times New Roman" w:hAnsi="Times New Roman" w:cs="Times New Roman"/>
          <w:i/>
          <w:sz w:val="28"/>
          <w:szCs w:val="28"/>
        </w:rPr>
      </w:pPr>
      <w:r w:rsidRPr="006A6792">
        <w:rPr>
          <w:rFonts w:ascii="Times New Roman" w:hAnsi="Times New Roman" w:cs="Times New Roman"/>
          <w:i/>
          <w:sz w:val="28"/>
          <w:szCs w:val="28"/>
        </w:rPr>
        <w:t xml:space="preserve">опухолевые процессы (рак, </w:t>
      </w:r>
      <w:proofErr w:type="spellStart"/>
      <w:r w:rsidRPr="006A6792">
        <w:rPr>
          <w:rFonts w:ascii="Times New Roman" w:hAnsi="Times New Roman" w:cs="Times New Roman"/>
          <w:i/>
          <w:sz w:val="28"/>
          <w:szCs w:val="28"/>
        </w:rPr>
        <w:t>лимфомы</w:t>
      </w:r>
      <w:proofErr w:type="spellEnd"/>
      <w:r w:rsidRPr="006A6792">
        <w:rPr>
          <w:rFonts w:ascii="Times New Roman" w:hAnsi="Times New Roman" w:cs="Times New Roman"/>
          <w:i/>
          <w:sz w:val="28"/>
          <w:szCs w:val="28"/>
        </w:rPr>
        <w:t>, лейкозы и др.).</w:t>
      </w:r>
    </w:p>
    <w:p w:rsidR="0072146A" w:rsidRPr="0072146A" w:rsidRDefault="0072146A" w:rsidP="0072146A">
      <w:pPr>
        <w:rPr>
          <w:rFonts w:ascii="Times New Roman" w:hAnsi="Times New Roman" w:cs="Times New Roman"/>
          <w:sz w:val="28"/>
          <w:szCs w:val="28"/>
        </w:rPr>
      </w:pPr>
    </w:p>
    <w:p w:rsidR="00EB3ACF" w:rsidRDefault="0072146A" w:rsidP="0072146A">
      <w:pPr>
        <w:rPr>
          <w:rFonts w:ascii="Times New Roman" w:hAnsi="Times New Roman" w:cs="Times New Roman"/>
          <w:sz w:val="28"/>
          <w:szCs w:val="28"/>
        </w:rPr>
      </w:pPr>
      <w:r w:rsidRPr="0072146A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ДВС-синдрома </w:t>
      </w:r>
      <w:proofErr w:type="gramStart"/>
      <w:r w:rsidRPr="0072146A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72146A">
        <w:rPr>
          <w:rFonts w:ascii="Times New Roman" w:hAnsi="Times New Roman" w:cs="Times New Roman"/>
          <w:sz w:val="28"/>
          <w:szCs w:val="28"/>
        </w:rPr>
        <w:t xml:space="preserve"> прежде всего на ситуационной основе, с выявлением всех возможных условий и видов патологии, в том числе и критических состояний, при которых развитие этого синдрома является закономерным, с учетом проявлений его клинической манифестации и данных лабо</w:t>
      </w:r>
      <w:r w:rsidR="003D5DC5">
        <w:rPr>
          <w:rFonts w:ascii="Times New Roman" w:hAnsi="Times New Roman" w:cs="Times New Roman"/>
          <w:sz w:val="28"/>
          <w:szCs w:val="28"/>
        </w:rPr>
        <w:t xml:space="preserve">раторного обследования больных.                                                                                                                                      </w:t>
      </w:r>
      <w:r w:rsidRPr="0072146A">
        <w:rPr>
          <w:rFonts w:ascii="Times New Roman" w:hAnsi="Times New Roman" w:cs="Times New Roman"/>
          <w:sz w:val="28"/>
          <w:szCs w:val="28"/>
        </w:rPr>
        <w:t xml:space="preserve">Все эти три подхода имеют самостоятельное значение и дополняют друг друга. Так, например, острый ДВС-синдром нередко дебютирует с профузного кровотечения, сопровождает шок любой этиологии, быстро приводит к 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полиорганной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недостаточности, и эти ситуации нуждаются не в лабораторном подтверждении диагноза и неоправданной потере времени, а в скорейшей патогенетической терапии. Роль лабораторной диагностики при этом представляется важной для уточнения тяжести и этапа развития данного синдрома по степени потребления основных компонентов системы гемостаза (тромбоцитов, фибриногена, физиологических антикоагулянтов (антитромбина III, протеина С)), а так же в подборе и оценке эфф</w:t>
      </w:r>
      <w:r w:rsidR="0058481A">
        <w:rPr>
          <w:rFonts w:ascii="Times New Roman" w:hAnsi="Times New Roman" w:cs="Times New Roman"/>
          <w:sz w:val="28"/>
          <w:szCs w:val="28"/>
        </w:rPr>
        <w:t xml:space="preserve">ективности проводимой терапии.                                                                                     </w:t>
      </w:r>
      <w:r w:rsidRPr="0072146A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72146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72146A">
        <w:rPr>
          <w:rFonts w:ascii="Times New Roman" w:hAnsi="Times New Roman" w:cs="Times New Roman"/>
          <w:sz w:val="28"/>
          <w:szCs w:val="28"/>
        </w:rPr>
        <w:t xml:space="preserve"> в отдельных случаях, например при подостром течении ДВС-синдрома, роль лабораторной диагностики по известным критериям (табл. 6) становится определяющей, особенно в тех случаях, когда его клинические признаки (</w:t>
      </w:r>
      <w:proofErr w:type="spellStart"/>
      <w:r w:rsidRPr="0072146A">
        <w:rPr>
          <w:rFonts w:ascii="Times New Roman" w:hAnsi="Times New Roman" w:cs="Times New Roman"/>
          <w:sz w:val="28"/>
          <w:szCs w:val="28"/>
        </w:rPr>
        <w:t>полиорганная</w:t>
      </w:r>
      <w:proofErr w:type="spellEnd"/>
      <w:r w:rsidRPr="0072146A">
        <w:rPr>
          <w:rFonts w:ascii="Times New Roman" w:hAnsi="Times New Roman" w:cs="Times New Roman"/>
          <w:sz w:val="28"/>
          <w:szCs w:val="28"/>
        </w:rPr>
        <w:t xml:space="preserve"> недостаточность, кровоточивость) еще</w:t>
      </w:r>
      <w:r w:rsidR="00306748">
        <w:rPr>
          <w:rFonts w:ascii="Times New Roman" w:hAnsi="Times New Roman" w:cs="Times New Roman"/>
          <w:sz w:val="28"/>
          <w:szCs w:val="28"/>
        </w:rPr>
        <w:t xml:space="preserve"> мало выражены или запаздывают.                                                                                                            </w:t>
      </w:r>
      <w:r w:rsidRPr="0072146A">
        <w:rPr>
          <w:rFonts w:ascii="Times New Roman" w:hAnsi="Times New Roman" w:cs="Times New Roman"/>
          <w:sz w:val="28"/>
          <w:szCs w:val="28"/>
        </w:rPr>
        <w:t>Ориентировочная схема обследования для диагностики острого и подострого ДВС-синдрома [3]</w:t>
      </w:r>
      <w:r w:rsidR="00306748">
        <w:rPr>
          <w:rFonts w:ascii="Times New Roman" w:hAnsi="Times New Roman" w:cs="Times New Roman"/>
          <w:sz w:val="28"/>
          <w:szCs w:val="28"/>
        </w:rPr>
        <w:t xml:space="preserve">  Таблица 8.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6584F" w:rsidTr="0006584F">
        <w:tc>
          <w:tcPr>
            <w:tcW w:w="5341" w:type="dxa"/>
          </w:tcPr>
          <w:p w:rsidR="0006584F" w:rsidRPr="00346F70" w:rsidRDefault="00432D09" w:rsidP="0043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70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</w:p>
        </w:tc>
        <w:tc>
          <w:tcPr>
            <w:tcW w:w="5341" w:type="dxa"/>
          </w:tcPr>
          <w:p w:rsidR="0006584F" w:rsidRPr="00346F70" w:rsidRDefault="00432D09" w:rsidP="0043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70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</w:t>
            </w:r>
          </w:p>
        </w:tc>
      </w:tr>
      <w:tr w:rsidR="0006584F" w:rsidTr="0006584F">
        <w:tc>
          <w:tcPr>
            <w:tcW w:w="5341" w:type="dxa"/>
          </w:tcPr>
          <w:p w:rsidR="0006584F" w:rsidRDefault="00346F70" w:rsidP="0072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Количество тромбоцитов в крови</w:t>
            </w:r>
          </w:p>
        </w:tc>
        <w:tc>
          <w:tcPr>
            <w:tcW w:w="5341" w:type="dxa"/>
          </w:tcPr>
          <w:p w:rsidR="0006584F" w:rsidRDefault="00346F70" w:rsidP="0034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Чаще тромбоцитопения</w:t>
            </w:r>
          </w:p>
        </w:tc>
      </w:tr>
      <w:tr w:rsidR="0006584F" w:rsidTr="0006584F">
        <w:tc>
          <w:tcPr>
            <w:tcW w:w="5341" w:type="dxa"/>
          </w:tcPr>
          <w:p w:rsidR="0006584F" w:rsidRDefault="00346F70" w:rsidP="0072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</w:p>
        </w:tc>
        <w:tc>
          <w:tcPr>
            <w:tcW w:w="5341" w:type="dxa"/>
          </w:tcPr>
          <w:p w:rsidR="0006584F" w:rsidRDefault="00346F70" w:rsidP="0034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Фазовые изменения</w:t>
            </w:r>
          </w:p>
        </w:tc>
      </w:tr>
      <w:tr w:rsidR="0006584F" w:rsidTr="0006584F">
        <w:tc>
          <w:tcPr>
            <w:tcW w:w="5341" w:type="dxa"/>
          </w:tcPr>
          <w:p w:rsidR="0006584F" w:rsidRDefault="00346F70" w:rsidP="0072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Протромбиновое</w:t>
            </w:r>
            <w:proofErr w:type="spellEnd"/>
            <w:r w:rsidRPr="00346F70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</w:tc>
        <w:tc>
          <w:tcPr>
            <w:tcW w:w="5341" w:type="dxa"/>
          </w:tcPr>
          <w:p w:rsidR="0006584F" w:rsidRDefault="00346F70" w:rsidP="0034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Фазовые изменения</w:t>
            </w:r>
          </w:p>
        </w:tc>
      </w:tr>
      <w:tr w:rsidR="0006584F" w:rsidTr="0006584F">
        <w:tc>
          <w:tcPr>
            <w:tcW w:w="5341" w:type="dxa"/>
          </w:tcPr>
          <w:p w:rsidR="0006584F" w:rsidRDefault="00346F70" w:rsidP="0072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Тромбиновое</w:t>
            </w:r>
            <w:proofErr w:type="spellEnd"/>
            <w:r w:rsidRPr="00346F70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</w:tc>
        <w:tc>
          <w:tcPr>
            <w:tcW w:w="5341" w:type="dxa"/>
          </w:tcPr>
          <w:p w:rsidR="0006584F" w:rsidRDefault="00346F70" w:rsidP="0034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Фазовые изменения</w:t>
            </w:r>
          </w:p>
        </w:tc>
      </w:tr>
      <w:tr w:rsidR="0006584F" w:rsidTr="0006584F">
        <w:tc>
          <w:tcPr>
            <w:tcW w:w="5341" w:type="dxa"/>
          </w:tcPr>
          <w:p w:rsidR="0006584F" w:rsidRDefault="00346F70" w:rsidP="0072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Уровень растворимого фибрина (или РФМК) и D-</w:t>
            </w:r>
            <w:proofErr w:type="spellStart"/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димера</w:t>
            </w:r>
            <w:proofErr w:type="spellEnd"/>
            <w:r w:rsidRPr="00346F70">
              <w:rPr>
                <w:rFonts w:ascii="Times New Roman" w:hAnsi="Times New Roman" w:cs="Times New Roman"/>
                <w:sz w:val="28"/>
                <w:szCs w:val="28"/>
              </w:rPr>
              <w:t xml:space="preserve"> в плазме</w:t>
            </w:r>
          </w:p>
        </w:tc>
        <w:tc>
          <w:tcPr>
            <w:tcW w:w="5341" w:type="dxa"/>
          </w:tcPr>
          <w:p w:rsidR="0006584F" w:rsidRDefault="00BC6967" w:rsidP="00BC6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</w:tc>
      </w:tr>
      <w:tr w:rsidR="0006584F" w:rsidTr="0006584F">
        <w:tc>
          <w:tcPr>
            <w:tcW w:w="5341" w:type="dxa"/>
          </w:tcPr>
          <w:p w:rsidR="0006584F" w:rsidRDefault="00346F70" w:rsidP="0072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Концентрация фибриногена</w:t>
            </w:r>
          </w:p>
        </w:tc>
        <w:tc>
          <w:tcPr>
            <w:tcW w:w="5341" w:type="dxa"/>
          </w:tcPr>
          <w:p w:rsidR="0006584F" w:rsidRDefault="00BC6967" w:rsidP="00BC6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>Широкий диапазон значений</w:t>
            </w:r>
          </w:p>
        </w:tc>
      </w:tr>
      <w:tr w:rsidR="0006584F" w:rsidTr="0006584F">
        <w:tc>
          <w:tcPr>
            <w:tcW w:w="5341" w:type="dxa"/>
          </w:tcPr>
          <w:p w:rsidR="0006584F" w:rsidRDefault="00346F70" w:rsidP="0072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70">
              <w:rPr>
                <w:rFonts w:ascii="Times New Roman" w:hAnsi="Times New Roman" w:cs="Times New Roman"/>
                <w:sz w:val="28"/>
                <w:szCs w:val="28"/>
              </w:rPr>
              <w:t>Активность антитромбина III</w:t>
            </w:r>
          </w:p>
        </w:tc>
        <w:tc>
          <w:tcPr>
            <w:tcW w:w="5341" w:type="dxa"/>
          </w:tcPr>
          <w:p w:rsidR="0006584F" w:rsidRDefault="00BC6967" w:rsidP="00BC6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67">
              <w:rPr>
                <w:rFonts w:ascii="Times New Roman" w:hAnsi="Times New Roman" w:cs="Times New Roman"/>
                <w:sz w:val="28"/>
                <w:szCs w:val="28"/>
              </w:rPr>
              <w:t>Менее 70 %</w:t>
            </w:r>
          </w:p>
        </w:tc>
      </w:tr>
    </w:tbl>
    <w:p w:rsidR="003C7740" w:rsidRPr="003C7740" w:rsidRDefault="003C7740" w:rsidP="003C7740">
      <w:pPr>
        <w:rPr>
          <w:rFonts w:ascii="Times New Roman" w:hAnsi="Times New Roman" w:cs="Times New Roman"/>
          <w:sz w:val="28"/>
          <w:szCs w:val="28"/>
        </w:rPr>
      </w:pPr>
      <w:r w:rsidRPr="003C7740">
        <w:rPr>
          <w:rFonts w:ascii="Times New Roman" w:hAnsi="Times New Roman" w:cs="Times New Roman"/>
          <w:sz w:val="28"/>
          <w:szCs w:val="28"/>
        </w:rPr>
        <w:t xml:space="preserve">Преобладающее значение в лабораторной диагностике ДВС-синдрома принадлежит не выявлению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гипе</w:t>
      </w:r>
      <w:proofErr w:type="gramStart"/>
      <w:r w:rsidRPr="003C774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774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гипокоагуляционного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сдвига и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гипофибриногенемии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(которая характерна лишь для молниеносных форм патологии и терминальной фазы глубокой несвертываемости крови), а выявлению тромбоцитопении, высокого уровня маркеров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тромбинемии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(растворимого фибрина и D-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>) и, что важно, потребления физиологических антикоагулянтов, степень снижения которых, наряду с глубиной тромбоцитопении и выраженностью клинических проявлений, отражает тяжесть ДВС-синдрома.</w:t>
      </w:r>
      <w:r w:rsidR="005A4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C7740">
        <w:rPr>
          <w:rFonts w:ascii="Times New Roman" w:hAnsi="Times New Roman" w:cs="Times New Roman"/>
          <w:sz w:val="28"/>
          <w:szCs w:val="28"/>
        </w:rPr>
        <w:t xml:space="preserve">Следует избегать перегруженного списка методов, иногда рекомендуемых для экспресс </w:t>
      </w:r>
      <w:proofErr w:type="gramStart"/>
      <w:r w:rsidRPr="003C774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C7740">
        <w:rPr>
          <w:rFonts w:ascii="Times New Roman" w:hAnsi="Times New Roman" w:cs="Times New Roman"/>
          <w:sz w:val="28"/>
          <w:szCs w:val="28"/>
        </w:rPr>
        <w:t>иагностики ДВС-синдрома, поскольку это задерживает ответ, снижает информативность и своевр</w:t>
      </w:r>
      <w:r w:rsidR="0076145F">
        <w:rPr>
          <w:rFonts w:ascii="Times New Roman" w:hAnsi="Times New Roman" w:cs="Times New Roman"/>
          <w:sz w:val="28"/>
          <w:szCs w:val="28"/>
        </w:rPr>
        <w:t xml:space="preserve">еменность реальной диагностики.                                                 </w:t>
      </w:r>
      <w:r w:rsidRPr="003C7740">
        <w:rPr>
          <w:rFonts w:ascii="Times New Roman" w:hAnsi="Times New Roman" w:cs="Times New Roman"/>
          <w:sz w:val="28"/>
          <w:szCs w:val="28"/>
        </w:rPr>
        <w:lastRenderedPageBreak/>
        <w:t xml:space="preserve">При распознавании  и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мониторировании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острых и подострых ДВС-синдромов всегда необходимо учитывать возможное влияние на результаты исследований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гепаринемии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(при анализе крови, полученной через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гепаринизированный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катетер или при терапии гепарином),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гемодилюции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, наблюдающейся при массивной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терапии,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гиперцитратемии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и ряда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плазмозаменителей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, особенно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реополиглюкина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>.</w:t>
      </w:r>
    </w:p>
    <w:p w:rsidR="003C7740" w:rsidRPr="00AF2EED" w:rsidRDefault="003C7740" w:rsidP="003C7740">
      <w:pPr>
        <w:rPr>
          <w:rFonts w:ascii="Times New Roman" w:hAnsi="Times New Roman" w:cs="Times New Roman"/>
          <w:b/>
          <w:sz w:val="32"/>
          <w:szCs w:val="32"/>
        </w:rPr>
      </w:pPr>
      <w:r w:rsidRPr="00AF2EED">
        <w:rPr>
          <w:rFonts w:ascii="Times New Roman" w:hAnsi="Times New Roman" w:cs="Times New Roman"/>
          <w:b/>
          <w:sz w:val="32"/>
          <w:szCs w:val="32"/>
        </w:rPr>
        <w:t>9.Особенности системы гемостаза при физиологической беременности</w:t>
      </w:r>
      <w:r w:rsidR="00AF2EED">
        <w:rPr>
          <w:rFonts w:ascii="Times New Roman" w:hAnsi="Times New Roman" w:cs="Times New Roman"/>
          <w:b/>
          <w:sz w:val="32"/>
          <w:szCs w:val="32"/>
        </w:rPr>
        <w:t>.</w:t>
      </w:r>
    </w:p>
    <w:p w:rsidR="003C7740" w:rsidRPr="00736304" w:rsidRDefault="003C7740" w:rsidP="003C7740">
      <w:pPr>
        <w:rPr>
          <w:rFonts w:ascii="Times New Roman" w:hAnsi="Times New Roman" w:cs="Times New Roman"/>
          <w:sz w:val="28"/>
          <w:szCs w:val="28"/>
        </w:rPr>
      </w:pPr>
      <w:r w:rsidRPr="003C7740">
        <w:rPr>
          <w:rFonts w:ascii="Times New Roman" w:hAnsi="Times New Roman" w:cs="Times New Roman"/>
          <w:sz w:val="28"/>
          <w:szCs w:val="28"/>
        </w:rPr>
        <w:t xml:space="preserve">Важную роль в поддержании нормальной деятельности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фето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-плацентарной системы играет система гемостаза. Изменения в системе гемостаза беременной в сторону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гиперкоагуляции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являются физиологическими и связаны с появлением маточно-плацентарного круга кровообращения.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Гиперкоагуляция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при беременности – физиологическое состояние, которое обеспечивает эффективную имплантацию яйцеклетки, адекватное соединение плаценты с маткой и остановку кровотечения во время родов. Однако необходимо учитывать, что при беременности повышен риск венозных тромбоз</w:t>
      </w:r>
      <w:r w:rsidR="005B1E98">
        <w:rPr>
          <w:rFonts w:ascii="Times New Roman" w:hAnsi="Times New Roman" w:cs="Times New Roman"/>
          <w:sz w:val="28"/>
          <w:szCs w:val="28"/>
        </w:rPr>
        <w:t xml:space="preserve">ов и эмболии легочных артерий.                                                                </w:t>
      </w:r>
      <w:r w:rsidRPr="003C7740">
        <w:rPr>
          <w:rFonts w:ascii="Times New Roman" w:hAnsi="Times New Roman" w:cs="Times New Roman"/>
          <w:sz w:val="28"/>
          <w:szCs w:val="28"/>
        </w:rPr>
        <w:t xml:space="preserve">При физиологическом течении </w:t>
      </w:r>
      <w:proofErr w:type="gramStart"/>
      <w:r w:rsidRPr="003C7740">
        <w:rPr>
          <w:rFonts w:ascii="Times New Roman" w:hAnsi="Times New Roman" w:cs="Times New Roman"/>
          <w:sz w:val="28"/>
          <w:szCs w:val="28"/>
        </w:rPr>
        <w:t>беременности изменения показателей системы гемостаза</w:t>
      </w:r>
      <w:proofErr w:type="gramEnd"/>
      <w:r w:rsidRPr="003C7740">
        <w:rPr>
          <w:rFonts w:ascii="Times New Roman" w:hAnsi="Times New Roman" w:cs="Times New Roman"/>
          <w:sz w:val="28"/>
          <w:szCs w:val="28"/>
        </w:rPr>
        <w:t xml:space="preserve"> начинают регистрировать не раньше, чем со второго месяца беременности, затем изменения прогрессивно увеличиваются вплоть до родов.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тесты ПВ, АПТВ указывают на развитие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гиперкоагуляции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>.</w:t>
      </w:r>
      <w:r w:rsidR="005B1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C7740">
        <w:rPr>
          <w:rFonts w:ascii="Times New Roman" w:hAnsi="Times New Roman" w:cs="Times New Roman"/>
          <w:sz w:val="28"/>
          <w:szCs w:val="28"/>
        </w:rPr>
        <w:t xml:space="preserve"> </w:t>
      </w:r>
      <w:r w:rsidRPr="005B1E98">
        <w:rPr>
          <w:rFonts w:ascii="Times New Roman" w:hAnsi="Times New Roman" w:cs="Times New Roman"/>
          <w:b/>
          <w:sz w:val="28"/>
          <w:szCs w:val="28"/>
        </w:rPr>
        <w:t>Отдельные показатели гемостаза чаще всего меняются следующим образом [2, 6]:</w:t>
      </w:r>
      <w:r w:rsidR="00736304">
        <w:rPr>
          <w:rFonts w:ascii="Times New Roman" w:hAnsi="Times New Roman" w:cs="Times New Roman"/>
          <w:sz w:val="28"/>
          <w:szCs w:val="28"/>
        </w:rPr>
        <w:t xml:space="preserve"> </w:t>
      </w:r>
      <w:r w:rsidRPr="005B1E98">
        <w:rPr>
          <w:rFonts w:ascii="Times New Roman" w:hAnsi="Times New Roman" w:cs="Times New Roman"/>
          <w:i/>
          <w:sz w:val="28"/>
          <w:szCs w:val="28"/>
        </w:rPr>
        <w:t>увеличиваются концентрация фибриногена;</w:t>
      </w:r>
    </w:p>
    <w:p w:rsidR="003C7740" w:rsidRPr="005B1E98" w:rsidRDefault="003C7740" w:rsidP="003C7740">
      <w:pPr>
        <w:rPr>
          <w:rFonts w:ascii="Times New Roman" w:hAnsi="Times New Roman" w:cs="Times New Roman"/>
          <w:i/>
          <w:sz w:val="28"/>
          <w:szCs w:val="28"/>
        </w:rPr>
      </w:pPr>
      <w:r w:rsidRPr="005B1E98">
        <w:rPr>
          <w:rFonts w:ascii="Times New Roman" w:hAnsi="Times New Roman" w:cs="Times New Roman"/>
          <w:i/>
          <w:sz w:val="28"/>
          <w:szCs w:val="28"/>
        </w:rPr>
        <w:t>повышается концентрация дериватов фибриногена – продуктов деградации фибрина и фибриногена, растворимых фибрин-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мономерных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комплексов (РФМК);</w:t>
      </w:r>
    </w:p>
    <w:p w:rsidR="003C7740" w:rsidRPr="005B1E98" w:rsidRDefault="003C7740" w:rsidP="003C7740">
      <w:pPr>
        <w:rPr>
          <w:rFonts w:ascii="Times New Roman" w:hAnsi="Times New Roman" w:cs="Times New Roman"/>
          <w:i/>
          <w:sz w:val="28"/>
          <w:szCs w:val="28"/>
        </w:rPr>
      </w:pPr>
      <w:r w:rsidRPr="005B1E98">
        <w:rPr>
          <w:rFonts w:ascii="Times New Roman" w:hAnsi="Times New Roman" w:cs="Times New Roman"/>
          <w:i/>
          <w:sz w:val="28"/>
          <w:szCs w:val="28"/>
        </w:rPr>
        <w:t xml:space="preserve">наиболее значительным является угнетение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фибринолиза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во  2-м и, особенно, в 3-м триместре беременности. Количество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, активатора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фибринолиза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(ТАП) повышается. Угнетение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фибринолиза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связано с существенным увеличением ингибиторов: ингибитора активатора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1-го типа (ПАИ-1), который освобождается из эндотелиальных клеток, и особенно ингибитора активатора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2-го типа (ПАИ-2), который нарабатывается плацентой. Ингибирование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фибринолиза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при беременности – основная причина сдвига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гемостатического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баланса к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гиперкоагуляции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и формированию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предтромботического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состояния;</w:t>
      </w:r>
    </w:p>
    <w:p w:rsidR="003C7740" w:rsidRPr="005B1E98" w:rsidRDefault="003C7740" w:rsidP="003C7740">
      <w:pPr>
        <w:rPr>
          <w:rFonts w:ascii="Times New Roman" w:hAnsi="Times New Roman" w:cs="Times New Roman"/>
          <w:i/>
          <w:sz w:val="28"/>
          <w:szCs w:val="28"/>
        </w:rPr>
      </w:pPr>
      <w:r w:rsidRPr="005B1E98">
        <w:rPr>
          <w:rFonts w:ascii="Times New Roman" w:hAnsi="Times New Roman" w:cs="Times New Roman"/>
          <w:i/>
          <w:sz w:val="28"/>
          <w:szCs w:val="28"/>
        </w:rPr>
        <w:t>по мере развития беременности происходит постепенное снижение активности антитромбина III;</w:t>
      </w:r>
    </w:p>
    <w:p w:rsidR="003C7740" w:rsidRPr="005B1E98" w:rsidRDefault="003C7740" w:rsidP="003C7740">
      <w:pPr>
        <w:rPr>
          <w:rFonts w:ascii="Times New Roman" w:hAnsi="Times New Roman" w:cs="Times New Roman"/>
          <w:i/>
          <w:sz w:val="28"/>
          <w:szCs w:val="28"/>
        </w:rPr>
      </w:pPr>
      <w:r w:rsidRPr="005B1E98">
        <w:rPr>
          <w:rFonts w:ascii="Times New Roman" w:hAnsi="Times New Roman" w:cs="Times New Roman"/>
          <w:i/>
          <w:sz w:val="28"/>
          <w:szCs w:val="28"/>
        </w:rPr>
        <w:t xml:space="preserve">имеет место некоторое повышение факторов IX, X и протромбина, содержание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ф.VII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ф.VIII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>;</w:t>
      </w:r>
    </w:p>
    <w:p w:rsidR="003C7740" w:rsidRPr="005B1E98" w:rsidRDefault="003C7740" w:rsidP="003C7740">
      <w:pPr>
        <w:rPr>
          <w:rFonts w:ascii="Times New Roman" w:hAnsi="Times New Roman" w:cs="Times New Roman"/>
          <w:i/>
          <w:sz w:val="28"/>
          <w:szCs w:val="28"/>
        </w:rPr>
      </w:pPr>
      <w:r w:rsidRPr="005B1E98">
        <w:rPr>
          <w:rFonts w:ascii="Times New Roman" w:hAnsi="Times New Roman" w:cs="Times New Roman"/>
          <w:i/>
          <w:sz w:val="28"/>
          <w:szCs w:val="28"/>
        </w:rPr>
        <w:t>содержание фактора XIII имеет тенденцию к снижению.</w:t>
      </w:r>
    </w:p>
    <w:p w:rsidR="003C7740" w:rsidRPr="003C7740" w:rsidRDefault="003C7740" w:rsidP="003C7740">
      <w:pPr>
        <w:rPr>
          <w:rFonts w:ascii="Times New Roman" w:hAnsi="Times New Roman" w:cs="Times New Roman"/>
          <w:sz w:val="28"/>
          <w:szCs w:val="28"/>
        </w:rPr>
      </w:pPr>
      <w:r w:rsidRPr="003C7740">
        <w:rPr>
          <w:rFonts w:ascii="Times New Roman" w:hAnsi="Times New Roman" w:cs="Times New Roman"/>
          <w:sz w:val="28"/>
          <w:szCs w:val="28"/>
        </w:rPr>
        <w:t>После родов все показатели гемостаза возвращаются к норме примерно за 6 недель.</w:t>
      </w:r>
    </w:p>
    <w:p w:rsidR="003C7740" w:rsidRPr="005B1E98" w:rsidRDefault="003C7740" w:rsidP="003C7740">
      <w:pPr>
        <w:rPr>
          <w:rFonts w:ascii="Times New Roman" w:hAnsi="Times New Roman" w:cs="Times New Roman"/>
          <w:sz w:val="28"/>
          <w:szCs w:val="28"/>
        </w:rPr>
      </w:pPr>
      <w:r w:rsidRPr="005B1E98">
        <w:rPr>
          <w:rFonts w:ascii="Times New Roman" w:hAnsi="Times New Roman" w:cs="Times New Roman"/>
          <w:b/>
          <w:sz w:val="32"/>
          <w:szCs w:val="32"/>
        </w:rPr>
        <w:lastRenderedPageBreak/>
        <w:t>10.Рекомендации по получению плазмы для исследования гемостаза</w:t>
      </w:r>
      <w:r w:rsidR="005B1E98">
        <w:rPr>
          <w:rFonts w:ascii="Times New Roman" w:hAnsi="Times New Roman" w:cs="Times New Roman"/>
          <w:sz w:val="28"/>
          <w:szCs w:val="28"/>
        </w:rPr>
        <w:t>.</w:t>
      </w:r>
      <w:r w:rsidRPr="005B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740" w:rsidRPr="005B1E98" w:rsidRDefault="003C7740" w:rsidP="003C7740">
      <w:pPr>
        <w:rPr>
          <w:rFonts w:ascii="Times New Roman" w:hAnsi="Times New Roman" w:cs="Times New Roman"/>
          <w:b/>
          <w:sz w:val="28"/>
          <w:szCs w:val="28"/>
        </w:rPr>
      </w:pPr>
      <w:r w:rsidRPr="003C7740">
        <w:rPr>
          <w:rFonts w:ascii="Times New Roman" w:hAnsi="Times New Roman" w:cs="Times New Roman"/>
          <w:sz w:val="28"/>
          <w:szCs w:val="28"/>
        </w:rPr>
        <w:t>Лабораторная диагностика нарушений гемостаза весьма чувствительна к соблюдению известных правил взятия, хранения и под</w:t>
      </w:r>
      <w:r w:rsidR="005B1E98">
        <w:rPr>
          <w:rFonts w:ascii="Times New Roman" w:hAnsi="Times New Roman" w:cs="Times New Roman"/>
          <w:sz w:val="28"/>
          <w:szCs w:val="28"/>
        </w:rPr>
        <w:t xml:space="preserve">готовки крови для исследования.  </w:t>
      </w:r>
      <w:r w:rsidRPr="003C7740">
        <w:rPr>
          <w:rFonts w:ascii="Times New Roman" w:hAnsi="Times New Roman" w:cs="Times New Roman"/>
          <w:sz w:val="28"/>
          <w:szCs w:val="28"/>
        </w:rPr>
        <w:t>Безусловное значение для качественного обследования имеют адекватная подготовка больного к сдаче крови, сама методика крово</w:t>
      </w:r>
      <w:r w:rsidR="005B1E98">
        <w:rPr>
          <w:rFonts w:ascii="Times New Roman" w:hAnsi="Times New Roman" w:cs="Times New Roman"/>
          <w:sz w:val="28"/>
          <w:szCs w:val="28"/>
        </w:rPr>
        <w:t xml:space="preserve">пускания и стабилизации крови. </w:t>
      </w:r>
      <w:r w:rsidRPr="003C7740">
        <w:rPr>
          <w:rFonts w:ascii="Times New Roman" w:hAnsi="Times New Roman" w:cs="Times New Roman"/>
          <w:sz w:val="28"/>
          <w:szCs w:val="28"/>
        </w:rPr>
        <w:t>Состояние стресса (психологического или физического) может вызвать повышение агрегационных свой</w:t>
      </w:r>
      <w:proofErr w:type="gramStart"/>
      <w:r w:rsidRPr="003C7740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3C7740">
        <w:rPr>
          <w:rFonts w:ascii="Times New Roman" w:hAnsi="Times New Roman" w:cs="Times New Roman"/>
          <w:sz w:val="28"/>
          <w:szCs w:val="28"/>
        </w:rPr>
        <w:t xml:space="preserve">омбоцитов и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тромбинемию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>. В некоторых клинических ситуациях, например при шоке, извлечение крови из локтевой вены затруднительно из-за низкого давления. Попытки медленно набрать кровь с помощью шприца часто заканчиваются неудачей – кровь свертывается. В таких случаях можно прибегнуть к взятию крови из подключичного катетера, однако следует помнить о возможности заг</w:t>
      </w:r>
      <w:r w:rsidR="005B1E98">
        <w:rPr>
          <w:rFonts w:ascii="Times New Roman" w:hAnsi="Times New Roman" w:cs="Times New Roman"/>
          <w:sz w:val="28"/>
          <w:szCs w:val="28"/>
        </w:rPr>
        <w:t xml:space="preserve">рязнения такой крови гепарином.                                                                                   </w:t>
      </w:r>
      <w:r w:rsidRPr="003C7740">
        <w:rPr>
          <w:rFonts w:ascii="Times New Roman" w:hAnsi="Times New Roman" w:cs="Times New Roman"/>
          <w:sz w:val="28"/>
          <w:szCs w:val="28"/>
        </w:rPr>
        <w:t>Кровь берут утром натощак из локтевой вены иглой с широким просветом (0,8 мм). Допустимо лишь кратковременное наложение жгута. Использование шприца недопустимо из-за активации тромбоцитов и факторов свертывания турбулентным движением крови и ее смеши</w:t>
      </w:r>
      <w:r w:rsidR="005B1E98">
        <w:rPr>
          <w:rFonts w:ascii="Times New Roman" w:hAnsi="Times New Roman" w:cs="Times New Roman"/>
          <w:sz w:val="28"/>
          <w:szCs w:val="28"/>
        </w:rPr>
        <w:t xml:space="preserve">вания с воздухом (вспенивания).                      </w:t>
      </w:r>
      <w:r w:rsidRPr="003C7740">
        <w:rPr>
          <w:rFonts w:ascii="Times New Roman" w:hAnsi="Times New Roman" w:cs="Times New Roman"/>
          <w:sz w:val="28"/>
          <w:szCs w:val="28"/>
        </w:rPr>
        <w:t xml:space="preserve">Использование вакуумных пробирок, предназначенных для получения венозной крови, стабилизированной цитратом в соотношении 9:1, имеет большие преимущества из-за хорошей стандартизации процедуры и соответствия санитарным нормам, но является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малоприемлемым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в случае существенных отклонений гематокрита при анемии или полиглобулии (полицитемии). При высоком гематокрите (свыше 70%) в плазме крови создается избыточная концентрация цитрата, приводящая к «ложной»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гипокоагуляции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, напротив, при снижении гематокрита (ниже 35%), </w:t>
      </w:r>
      <w:proofErr w:type="gramStart"/>
      <w:r w:rsidRPr="003C77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C7740">
        <w:rPr>
          <w:rFonts w:ascii="Times New Roman" w:hAnsi="Times New Roman" w:cs="Times New Roman"/>
          <w:sz w:val="28"/>
          <w:szCs w:val="28"/>
        </w:rPr>
        <w:t xml:space="preserve"> при анемии, обнаруживается «ложная»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гиперкоагуляция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, и кровь при ее смешивании с цитратом в отношении 9:1 может свернуться в пробирке еще до исследования. При подозрении на заболевания, сопровождающиеся анемией или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полиглобулией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, рекомендовано перед сдачей крови на параметры гемостаза </w:t>
      </w:r>
      <w:proofErr w:type="gramStart"/>
      <w:r w:rsidRPr="003C7740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3C7740">
        <w:rPr>
          <w:rFonts w:ascii="Times New Roman" w:hAnsi="Times New Roman" w:cs="Times New Roman"/>
          <w:sz w:val="28"/>
          <w:szCs w:val="28"/>
        </w:rPr>
        <w:t xml:space="preserve"> исследование показателя гематокрита. Перерасчет 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стабилизатора  в соответствии с показателем гематокрита позволяет </w:t>
      </w:r>
      <w:r w:rsidR="005B1E98">
        <w:rPr>
          <w:rFonts w:ascii="Times New Roman" w:hAnsi="Times New Roman" w:cs="Times New Roman"/>
          <w:sz w:val="28"/>
          <w:szCs w:val="28"/>
        </w:rPr>
        <w:t xml:space="preserve">избежать этой ошибки (табл. 9).                          </w:t>
      </w:r>
      <w:r w:rsidRPr="005B1E98">
        <w:rPr>
          <w:rFonts w:ascii="Times New Roman" w:hAnsi="Times New Roman" w:cs="Times New Roman"/>
          <w:b/>
          <w:sz w:val="28"/>
          <w:szCs w:val="28"/>
        </w:rPr>
        <w:t xml:space="preserve">Кроме того, существуют специальные требования </w:t>
      </w:r>
      <w:proofErr w:type="spellStart"/>
      <w:r w:rsidRPr="005B1E98">
        <w:rPr>
          <w:rFonts w:ascii="Times New Roman" w:hAnsi="Times New Roman" w:cs="Times New Roman"/>
          <w:b/>
          <w:sz w:val="28"/>
          <w:szCs w:val="28"/>
        </w:rPr>
        <w:t>пробоподготовки</w:t>
      </w:r>
      <w:proofErr w:type="spellEnd"/>
      <w:r w:rsidRPr="005B1E98">
        <w:rPr>
          <w:rFonts w:ascii="Times New Roman" w:hAnsi="Times New Roman" w:cs="Times New Roman"/>
          <w:b/>
          <w:sz w:val="28"/>
          <w:szCs w:val="28"/>
        </w:rPr>
        <w:t xml:space="preserve"> для отдельных тестов: </w:t>
      </w:r>
    </w:p>
    <w:p w:rsidR="003C7740" w:rsidRPr="005B1E98" w:rsidRDefault="003C7740" w:rsidP="003C7740">
      <w:pPr>
        <w:rPr>
          <w:rFonts w:ascii="Times New Roman" w:hAnsi="Times New Roman" w:cs="Times New Roman"/>
          <w:i/>
          <w:sz w:val="28"/>
          <w:szCs w:val="28"/>
        </w:rPr>
      </w:pPr>
      <w:r w:rsidRPr="005B1E98">
        <w:rPr>
          <w:rFonts w:ascii="Times New Roman" w:hAnsi="Times New Roman" w:cs="Times New Roman"/>
          <w:i/>
          <w:sz w:val="28"/>
          <w:szCs w:val="28"/>
        </w:rPr>
        <w:t xml:space="preserve">Из-за быстрой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инактивации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тканевого активатора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ТАП ингибиторами пробы крови необходимо немедленно закислить, чтобы предупредить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инактивацию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ТАП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vitro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. В настоящее время выпускаются специальные пробирки с кислым антикоагулянтом. </w:t>
      </w:r>
    </w:p>
    <w:p w:rsidR="003C7740" w:rsidRPr="005B1E98" w:rsidRDefault="003C7740" w:rsidP="003C7740">
      <w:pPr>
        <w:rPr>
          <w:rFonts w:ascii="Times New Roman" w:hAnsi="Times New Roman" w:cs="Times New Roman"/>
          <w:i/>
          <w:sz w:val="28"/>
          <w:szCs w:val="28"/>
        </w:rPr>
      </w:pPr>
      <w:r w:rsidRPr="005B1E98">
        <w:rPr>
          <w:rFonts w:ascii="Times New Roman" w:hAnsi="Times New Roman" w:cs="Times New Roman"/>
          <w:i/>
          <w:sz w:val="28"/>
          <w:szCs w:val="28"/>
        </w:rPr>
        <w:t xml:space="preserve">Ингибитор активатора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плазминогена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1 типа ПАИ-1 - один из самых неустойчивых белков плазмы, поэтому определение необходимо проводить сразу после взятия крови, транспортировка может привести  к потере активности ПАИ-1 в пробе. </w:t>
      </w:r>
      <w:r w:rsidRPr="005B1E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Содержание ПАИ-1 в системе циркуляции подвержено суточным ритмам, поэтому пробы при системном анализе необходимо брать в одно время суток, лучше по утрам. </w:t>
      </w:r>
    </w:p>
    <w:p w:rsidR="003C7740" w:rsidRPr="005B1E98" w:rsidRDefault="003C7740" w:rsidP="003C7740">
      <w:pPr>
        <w:rPr>
          <w:rFonts w:ascii="Times New Roman" w:hAnsi="Times New Roman" w:cs="Times New Roman"/>
          <w:i/>
          <w:sz w:val="28"/>
          <w:szCs w:val="28"/>
        </w:rPr>
      </w:pPr>
      <w:r w:rsidRPr="005B1E98">
        <w:rPr>
          <w:rFonts w:ascii="Times New Roman" w:hAnsi="Times New Roman" w:cs="Times New Roman"/>
          <w:i/>
          <w:sz w:val="28"/>
          <w:szCs w:val="28"/>
        </w:rPr>
        <w:t xml:space="preserve">При назначении определения волчаночного антикоагулянта по возможности необходимо отменить больному прием гепарина за 2 дня и отменить </w:t>
      </w:r>
      <w:proofErr w:type="spellStart"/>
      <w:r w:rsidRPr="005B1E98">
        <w:rPr>
          <w:rFonts w:ascii="Times New Roman" w:hAnsi="Times New Roman" w:cs="Times New Roman"/>
          <w:i/>
          <w:sz w:val="28"/>
          <w:szCs w:val="28"/>
        </w:rPr>
        <w:t>кумариновые</w:t>
      </w:r>
      <w:proofErr w:type="spell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препараты за 2 недели до взятия крови, так как присутствие этих препаратов в крови может давать ложноположительные результаты. Если отменить данные препараты невозможно, </w:t>
      </w:r>
      <w:proofErr w:type="gramStart"/>
      <w:r w:rsidRPr="005B1E9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их приеме необходимо указать на направлении.</w:t>
      </w:r>
    </w:p>
    <w:p w:rsidR="003C7740" w:rsidRPr="005B1E98" w:rsidRDefault="003C7740" w:rsidP="003C7740">
      <w:pPr>
        <w:rPr>
          <w:rFonts w:ascii="Times New Roman" w:hAnsi="Times New Roman" w:cs="Times New Roman"/>
          <w:i/>
          <w:sz w:val="28"/>
          <w:szCs w:val="28"/>
        </w:rPr>
      </w:pPr>
      <w:r w:rsidRPr="005B1E98">
        <w:rPr>
          <w:rFonts w:ascii="Times New Roman" w:hAnsi="Times New Roman" w:cs="Times New Roman"/>
          <w:i/>
          <w:sz w:val="28"/>
          <w:szCs w:val="28"/>
        </w:rPr>
        <w:t>Активность протеина</w:t>
      </w:r>
      <w:proofErr w:type="gramStart"/>
      <w:r w:rsidRPr="005B1E98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5B1E98">
        <w:rPr>
          <w:rFonts w:ascii="Times New Roman" w:hAnsi="Times New Roman" w:cs="Times New Roman"/>
          <w:i/>
          <w:sz w:val="28"/>
          <w:szCs w:val="28"/>
        </w:rPr>
        <w:t xml:space="preserve"> следует определять до начала лечения антикоагулянтами непрямого действия и контролировать во время лечения. </w:t>
      </w:r>
    </w:p>
    <w:p w:rsidR="001320BE" w:rsidRDefault="003C7740" w:rsidP="003C7740">
      <w:pPr>
        <w:rPr>
          <w:rFonts w:ascii="Times New Roman" w:hAnsi="Times New Roman" w:cs="Times New Roman"/>
          <w:sz w:val="28"/>
          <w:szCs w:val="28"/>
        </w:rPr>
      </w:pPr>
      <w:r w:rsidRPr="003C7740">
        <w:rPr>
          <w:rFonts w:ascii="Times New Roman" w:hAnsi="Times New Roman" w:cs="Times New Roman"/>
          <w:sz w:val="28"/>
          <w:szCs w:val="28"/>
        </w:rPr>
        <w:t>Соотношение объемов 3,8%-</w:t>
      </w:r>
      <w:proofErr w:type="spellStart"/>
      <w:r w:rsidRPr="003C774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3C7740">
        <w:rPr>
          <w:rFonts w:ascii="Times New Roman" w:hAnsi="Times New Roman" w:cs="Times New Roman"/>
          <w:sz w:val="28"/>
          <w:szCs w:val="28"/>
        </w:rPr>
        <w:t xml:space="preserve"> раствора цитрата натрия и крови в зависимости от величины гематокрита</w:t>
      </w:r>
      <w:r w:rsidR="00C52BEA">
        <w:rPr>
          <w:rFonts w:ascii="Times New Roman" w:hAnsi="Times New Roman" w:cs="Times New Roman"/>
          <w:sz w:val="28"/>
          <w:szCs w:val="28"/>
        </w:rPr>
        <w:t xml:space="preserve">.    Таблица 9.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A67FB" w:rsidTr="00BA67FB">
        <w:tc>
          <w:tcPr>
            <w:tcW w:w="3560" w:type="dxa"/>
          </w:tcPr>
          <w:p w:rsidR="00BA67FB" w:rsidRPr="00FC1EDD" w:rsidRDefault="00FC1EDD" w:rsidP="00C8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C8766D" w:rsidRPr="00FC1EDD">
              <w:rPr>
                <w:rFonts w:ascii="Times New Roman" w:hAnsi="Times New Roman" w:cs="Times New Roman"/>
                <w:b/>
                <w:sz w:val="28"/>
                <w:szCs w:val="28"/>
              </w:rPr>
              <w:t>ематокрита, %</w:t>
            </w:r>
          </w:p>
        </w:tc>
        <w:tc>
          <w:tcPr>
            <w:tcW w:w="3561" w:type="dxa"/>
          </w:tcPr>
          <w:p w:rsidR="00BA67FB" w:rsidRPr="00FC1EDD" w:rsidRDefault="00C8766D" w:rsidP="00C8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EDD">
              <w:rPr>
                <w:rFonts w:ascii="Times New Roman" w:hAnsi="Times New Roman" w:cs="Times New Roman"/>
                <w:b/>
                <w:sz w:val="28"/>
                <w:szCs w:val="28"/>
              </w:rPr>
              <w:t>Объем цитрата, мл</w:t>
            </w:r>
          </w:p>
        </w:tc>
        <w:tc>
          <w:tcPr>
            <w:tcW w:w="3561" w:type="dxa"/>
          </w:tcPr>
          <w:p w:rsidR="00BA67FB" w:rsidRPr="00FC1EDD" w:rsidRDefault="00C8766D" w:rsidP="00C8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EDD">
              <w:rPr>
                <w:rFonts w:ascii="Times New Roman" w:hAnsi="Times New Roman" w:cs="Times New Roman"/>
                <w:b/>
                <w:sz w:val="28"/>
                <w:szCs w:val="28"/>
              </w:rPr>
              <w:t>Объем крови, мл</w:t>
            </w:r>
          </w:p>
        </w:tc>
      </w:tr>
      <w:tr w:rsidR="00BA67FB" w:rsidTr="00BA67FB">
        <w:tc>
          <w:tcPr>
            <w:tcW w:w="3560" w:type="dxa"/>
          </w:tcPr>
          <w:p w:rsidR="00BA67FB" w:rsidRDefault="0022092B" w:rsidP="00220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2B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561" w:type="dxa"/>
          </w:tcPr>
          <w:p w:rsidR="00BA67FB" w:rsidRDefault="00CC2742" w:rsidP="00F4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4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561" w:type="dxa"/>
          </w:tcPr>
          <w:p w:rsidR="00BA67FB" w:rsidRDefault="00B46813" w:rsidP="00017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813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BA67FB" w:rsidTr="00BA67FB">
        <w:tc>
          <w:tcPr>
            <w:tcW w:w="3560" w:type="dxa"/>
          </w:tcPr>
          <w:p w:rsidR="00BA67FB" w:rsidRDefault="0022092B" w:rsidP="00220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2B">
              <w:rPr>
                <w:rFonts w:ascii="Times New Roman" w:hAnsi="Times New Roman" w:cs="Times New Roman"/>
                <w:sz w:val="28"/>
                <w:szCs w:val="28"/>
              </w:rPr>
              <w:t>22-27</w:t>
            </w:r>
          </w:p>
        </w:tc>
        <w:tc>
          <w:tcPr>
            <w:tcW w:w="3561" w:type="dxa"/>
          </w:tcPr>
          <w:p w:rsidR="00BA67FB" w:rsidRDefault="00CC2742" w:rsidP="00F4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42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3561" w:type="dxa"/>
          </w:tcPr>
          <w:p w:rsidR="00BA67FB" w:rsidRDefault="00B46813" w:rsidP="00017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813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BA67FB" w:rsidTr="00BA67FB">
        <w:tc>
          <w:tcPr>
            <w:tcW w:w="3560" w:type="dxa"/>
          </w:tcPr>
          <w:p w:rsidR="00BA67FB" w:rsidRDefault="0022092B" w:rsidP="00220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2B">
              <w:rPr>
                <w:rFonts w:ascii="Times New Roman" w:hAnsi="Times New Roman" w:cs="Times New Roman"/>
                <w:sz w:val="28"/>
                <w:szCs w:val="28"/>
              </w:rPr>
              <w:t>28-33</w:t>
            </w:r>
          </w:p>
        </w:tc>
        <w:tc>
          <w:tcPr>
            <w:tcW w:w="3561" w:type="dxa"/>
          </w:tcPr>
          <w:p w:rsidR="00BA67FB" w:rsidRDefault="00CC2742" w:rsidP="00F4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4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561" w:type="dxa"/>
          </w:tcPr>
          <w:p w:rsidR="00BA67FB" w:rsidRDefault="00B46813" w:rsidP="00017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813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BA67FB" w:rsidTr="00BA67FB">
        <w:tc>
          <w:tcPr>
            <w:tcW w:w="3560" w:type="dxa"/>
          </w:tcPr>
          <w:p w:rsidR="00BA67FB" w:rsidRDefault="0022092B" w:rsidP="00220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2B">
              <w:rPr>
                <w:rFonts w:ascii="Times New Roman" w:hAnsi="Times New Roman" w:cs="Times New Roman"/>
                <w:sz w:val="28"/>
                <w:szCs w:val="28"/>
              </w:rPr>
              <w:t>34-39</w:t>
            </w:r>
          </w:p>
        </w:tc>
        <w:tc>
          <w:tcPr>
            <w:tcW w:w="3561" w:type="dxa"/>
          </w:tcPr>
          <w:p w:rsidR="00BA67FB" w:rsidRDefault="00CC2742" w:rsidP="00F4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4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3561" w:type="dxa"/>
          </w:tcPr>
          <w:p w:rsidR="00BA67FB" w:rsidRDefault="00B46813" w:rsidP="00017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813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BA67FB" w:rsidTr="00BA67FB">
        <w:tc>
          <w:tcPr>
            <w:tcW w:w="3560" w:type="dxa"/>
          </w:tcPr>
          <w:p w:rsidR="00BA67FB" w:rsidRDefault="0022092B" w:rsidP="00220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2B">
              <w:rPr>
                <w:rFonts w:ascii="Times New Roman" w:hAnsi="Times New Roman" w:cs="Times New Roman"/>
                <w:sz w:val="28"/>
                <w:szCs w:val="28"/>
              </w:rPr>
              <w:t>40-45</w:t>
            </w:r>
          </w:p>
        </w:tc>
        <w:tc>
          <w:tcPr>
            <w:tcW w:w="3561" w:type="dxa"/>
          </w:tcPr>
          <w:p w:rsidR="00BA67FB" w:rsidRDefault="00CC2742" w:rsidP="00F4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4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561" w:type="dxa"/>
          </w:tcPr>
          <w:p w:rsidR="00BA67FB" w:rsidRDefault="00B46813" w:rsidP="00017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81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A67FB" w:rsidTr="00BA67FB">
        <w:tc>
          <w:tcPr>
            <w:tcW w:w="3560" w:type="dxa"/>
          </w:tcPr>
          <w:p w:rsidR="00BA67FB" w:rsidRDefault="0022092B" w:rsidP="00220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2B">
              <w:rPr>
                <w:rFonts w:ascii="Times New Roman" w:hAnsi="Times New Roman" w:cs="Times New Roman"/>
                <w:sz w:val="28"/>
                <w:szCs w:val="28"/>
              </w:rPr>
              <w:t>46-51</w:t>
            </w:r>
          </w:p>
        </w:tc>
        <w:tc>
          <w:tcPr>
            <w:tcW w:w="3561" w:type="dxa"/>
          </w:tcPr>
          <w:p w:rsidR="00BA67FB" w:rsidRDefault="00CC2742" w:rsidP="00F4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4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561" w:type="dxa"/>
          </w:tcPr>
          <w:p w:rsidR="00BA67FB" w:rsidRDefault="00B46813" w:rsidP="00017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813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BA67FB" w:rsidTr="00BA67FB">
        <w:tc>
          <w:tcPr>
            <w:tcW w:w="3560" w:type="dxa"/>
          </w:tcPr>
          <w:p w:rsidR="00BA67FB" w:rsidRDefault="0022092B" w:rsidP="00220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2B">
              <w:rPr>
                <w:rFonts w:ascii="Times New Roman" w:hAnsi="Times New Roman" w:cs="Times New Roman"/>
                <w:sz w:val="28"/>
                <w:szCs w:val="28"/>
              </w:rPr>
              <w:t>52-57</w:t>
            </w:r>
          </w:p>
        </w:tc>
        <w:tc>
          <w:tcPr>
            <w:tcW w:w="3561" w:type="dxa"/>
          </w:tcPr>
          <w:p w:rsidR="00BA67FB" w:rsidRDefault="00CC2742" w:rsidP="00F4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4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61" w:type="dxa"/>
          </w:tcPr>
          <w:p w:rsidR="00BA67FB" w:rsidRDefault="00B46813" w:rsidP="00017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813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BA67FB" w:rsidTr="00BA67FB">
        <w:tc>
          <w:tcPr>
            <w:tcW w:w="3560" w:type="dxa"/>
          </w:tcPr>
          <w:p w:rsidR="00BA67FB" w:rsidRDefault="0022092B" w:rsidP="00220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2B">
              <w:rPr>
                <w:rFonts w:ascii="Times New Roman" w:hAnsi="Times New Roman" w:cs="Times New Roman"/>
                <w:sz w:val="28"/>
                <w:szCs w:val="28"/>
              </w:rPr>
              <w:t>58-60</w:t>
            </w:r>
          </w:p>
        </w:tc>
        <w:tc>
          <w:tcPr>
            <w:tcW w:w="3561" w:type="dxa"/>
          </w:tcPr>
          <w:p w:rsidR="00BA67FB" w:rsidRDefault="00CC2742" w:rsidP="00F4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4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3561" w:type="dxa"/>
          </w:tcPr>
          <w:p w:rsidR="00BA67FB" w:rsidRDefault="00B46813" w:rsidP="00017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813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BA67FB" w:rsidTr="00BA67FB">
        <w:tc>
          <w:tcPr>
            <w:tcW w:w="3560" w:type="dxa"/>
          </w:tcPr>
          <w:p w:rsidR="00BA67FB" w:rsidRDefault="0022092B" w:rsidP="00220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2B">
              <w:rPr>
                <w:rFonts w:ascii="Times New Roman" w:hAnsi="Times New Roman" w:cs="Times New Roman"/>
                <w:sz w:val="28"/>
                <w:szCs w:val="28"/>
              </w:rPr>
              <w:t>Более 65</w:t>
            </w:r>
          </w:p>
        </w:tc>
        <w:tc>
          <w:tcPr>
            <w:tcW w:w="3561" w:type="dxa"/>
          </w:tcPr>
          <w:p w:rsidR="00BA67FB" w:rsidRDefault="00CC2742" w:rsidP="00F4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561" w:type="dxa"/>
          </w:tcPr>
          <w:p w:rsidR="00BA67FB" w:rsidRDefault="00B46813" w:rsidP="00017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813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</w:tbl>
    <w:p w:rsidR="003C7740" w:rsidRDefault="001F223F" w:rsidP="001F223F">
      <w:pPr>
        <w:rPr>
          <w:rFonts w:ascii="Times New Roman" w:hAnsi="Times New Roman" w:cs="Times New Roman"/>
          <w:sz w:val="28"/>
          <w:szCs w:val="28"/>
        </w:rPr>
      </w:pPr>
      <w:r w:rsidRPr="001F223F">
        <w:rPr>
          <w:rFonts w:ascii="Times New Roman" w:hAnsi="Times New Roman" w:cs="Times New Roman"/>
          <w:sz w:val="28"/>
          <w:szCs w:val="28"/>
        </w:rPr>
        <w:t>Литература</w:t>
      </w:r>
      <w:r w:rsidR="00DF0C2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</w:t>
      </w:r>
      <w:proofErr w:type="spellStart"/>
      <w:r w:rsidRPr="00DF0C2D">
        <w:rPr>
          <w:rFonts w:ascii="Times New Roman" w:hAnsi="Times New Roman" w:cs="Times New Roman"/>
          <w:sz w:val="20"/>
          <w:szCs w:val="20"/>
        </w:rPr>
        <w:t>Баркаган</w:t>
      </w:r>
      <w:proofErr w:type="spellEnd"/>
      <w:r w:rsidRPr="00DF0C2D">
        <w:rPr>
          <w:rFonts w:ascii="Times New Roman" w:hAnsi="Times New Roman" w:cs="Times New Roman"/>
          <w:sz w:val="20"/>
          <w:szCs w:val="20"/>
        </w:rPr>
        <w:t xml:space="preserve"> З.С., </w:t>
      </w:r>
      <w:proofErr w:type="spellStart"/>
      <w:r w:rsidRPr="00DF0C2D">
        <w:rPr>
          <w:rFonts w:ascii="Times New Roman" w:hAnsi="Times New Roman" w:cs="Times New Roman"/>
          <w:sz w:val="20"/>
          <w:szCs w:val="20"/>
        </w:rPr>
        <w:t>Момот</w:t>
      </w:r>
      <w:proofErr w:type="spellEnd"/>
      <w:r w:rsidRPr="00DF0C2D">
        <w:rPr>
          <w:rFonts w:ascii="Times New Roman" w:hAnsi="Times New Roman" w:cs="Times New Roman"/>
          <w:sz w:val="20"/>
          <w:szCs w:val="20"/>
        </w:rPr>
        <w:t xml:space="preserve"> А.П. Диагностика и контролируемая терапия</w:t>
      </w:r>
      <w:r w:rsidR="00DF0C2D" w:rsidRPr="00DF0C2D">
        <w:rPr>
          <w:rFonts w:ascii="Times New Roman" w:hAnsi="Times New Roman" w:cs="Times New Roman"/>
          <w:sz w:val="20"/>
          <w:szCs w:val="20"/>
        </w:rPr>
        <w:t xml:space="preserve"> нарушений гемостаза. М., 2001.                                                                                                                   </w:t>
      </w:r>
      <w:r w:rsidRPr="00DF0C2D">
        <w:rPr>
          <w:rFonts w:ascii="Times New Roman" w:hAnsi="Times New Roman" w:cs="Times New Roman"/>
          <w:sz w:val="20"/>
          <w:szCs w:val="20"/>
        </w:rPr>
        <w:t xml:space="preserve">Долгов В.В., </w:t>
      </w:r>
      <w:proofErr w:type="spellStart"/>
      <w:r w:rsidRPr="00DF0C2D">
        <w:rPr>
          <w:rFonts w:ascii="Times New Roman" w:hAnsi="Times New Roman" w:cs="Times New Roman"/>
          <w:sz w:val="20"/>
          <w:szCs w:val="20"/>
        </w:rPr>
        <w:t>Свирин</w:t>
      </w:r>
      <w:proofErr w:type="spellEnd"/>
      <w:r w:rsidRPr="00DF0C2D">
        <w:rPr>
          <w:rFonts w:ascii="Times New Roman" w:hAnsi="Times New Roman" w:cs="Times New Roman"/>
          <w:sz w:val="20"/>
          <w:szCs w:val="20"/>
        </w:rPr>
        <w:t xml:space="preserve"> П.В. Лабораторная диагностика</w:t>
      </w:r>
      <w:r w:rsidR="00DF0C2D" w:rsidRPr="00DF0C2D">
        <w:rPr>
          <w:rFonts w:ascii="Times New Roman" w:hAnsi="Times New Roman" w:cs="Times New Roman"/>
          <w:sz w:val="20"/>
          <w:szCs w:val="20"/>
        </w:rPr>
        <w:t xml:space="preserve"> нарушений гемостаза. М., 2005.</w:t>
      </w:r>
      <w:r w:rsidR="00DF0C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DF0C2D" w:rsidRPr="00DF0C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0C2D">
        <w:rPr>
          <w:rFonts w:ascii="Times New Roman" w:hAnsi="Times New Roman" w:cs="Times New Roman"/>
          <w:sz w:val="20"/>
          <w:szCs w:val="20"/>
        </w:rPr>
        <w:t>Момот</w:t>
      </w:r>
      <w:proofErr w:type="spellEnd"/>
      <w:r w:rsidRPr="00DF0C2D">
        <w:rPr>
          <w:rFonts w:ascii="Times New Roman" w:hAnsi="Times New Roman" w:cs="Times New Roman"/>
          <w:sz w:val="20"/>
          <w:szCs w:val="20"/>
        </w:rPr>
        <w:t xml:space="preserve"> А.П. Патология гемостаза принципы и алгоритмы клинико-лабораторной диагностики. </w:t>
      </w:r>
      <w:r w:rsidR="00DF0C2D" w:rsidRPr="00DF0C2D">
        <w:rPr>
          <w:rFonts w:ascii="Times New Roman" w:hAnsi="Times New Roman" w:cs="Times New Roman"/>
          <w:sz w:val="20"/>
          <w:szCs w:val="20"/>
        </w:rPr>
        <w:t>СПб</w:t>
      </w:r>
      <w:proofErr w:type="gramStart"/>
      <w:r w:rsidR="00DF0C2D" w:rsidRPr="00DF0C2D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="00DF0C2D" w:rsidRPr="00DF0C2D">
        <w:rPr>
          <w:rFonts w:ascii="Times New Roman" w:hAnsi="Times New Roman" w:cs="Times New Roman"/>
          <w:sz w:val="20"/>
          <w:szCs w:val="20"/>
        </w:rPr>
        <w:t xml:space="preserve">2006.                                                                                                     </w:t>
      </w:r>
      <w:r w:rsidRPr="00DF0C2D">
        <w:rPr>
          <w:rFonts w:ascii="Times New Roman" w:hAnsi="Times New Roman" w:cs="Times New Roman"/>
          <w:sz w:val="20"/>
          <w:szCs w:val="20"/>
        </w:rPr>
        <w:t xml:space="preserve">Назаренко Г.И., </w:t>
      </w:r>
      <w:proofErr w:type="spellStart"/>
      <w:r w:rsidRPr="00DF0C2D">
        <w:rPr>
          <w:rFonts w:ascii="Times New Roman" w:hAnsi="Times New Roman" w:cs="Times New Roman"/>
          <w:sz w:val="20"/>
          <w:szCs w:val="20"/>
        </w:rPr>
        <w:t>Кишкун</w:t>
      </w:r>
      <w:proofErr w:type="spellEnd"/>
      <w:r w:rsidRPr="00DF0C2D">
        <w:rPr>
          <w:rFonts w:ascii="Times New Roman" w:hAnsi="Times New Roman" w:cs="Times New Roman"/>
          <w:sz w:val="20"/>
          <w:szCs w:val="20"/>
        </w:rPr>
        <w:t xml:space="preserve"> А.А. Клиническая оценка результатов лабор</w:t>
      </w:r>
      <w:r w:rsidR="00DF0C2D" w:rsidRPr="00DF0C2D">
        <w:rPr>
          <w:rFonts w:ascii="Times New Roman" w:hAnsi="Times New Roman" w:cs="Times New Roman"/>
          <w:sz w:val="20"/>
          <w:szCs w:val="20"/>
        </w:rPr>
        <w:t xml:space="preserve">аторных исследований. М., 2006.                                                                                                          </w:t>
      </w:r>
      <w:proofErr w:type="spellStart"/>
      <w:r w:rsidRPr="00DF0C2D">
        <w:rPr>
          <w:rFonts w:ascii="Times New Roman" w:hAnsi="Times New Roman" w:cs="Times New Roman"/>
          <w:sz w:val="20"/>
          <w:szCs w:val="20"/>
        </w:rPr>
        <w:t>Папаян</w:t>
      </w:r>
      <w:proofErr w:type="spellEnd"/>
      <w:r w:rsidRPr="00DF0C2D">
        <w:rPr>
          <w:rFonts w:ascii="Times New Roman" w:hAnsi="Times New Roman" w:cs="Times New Roman"/>
          <w:sz w:val="20"/>
          <w:szCs w:val="20"/>
        </w:rPr>
        <w:t xml:space="preserve"> Л.П. Новое в представлении процесса свертывания крови // Трансфузиол</w:t>
      </w:r>
      <w:r w:rsidR="00DF0C2D" w:rsidRPr="00DF0C2D">
        <w:rPr>
          <w:rFonts w:ascii="Times New Roman" w:hAnsi="Times New Roman" w:cs="Times New Roman"/>
          <w:sz w:val="20"/>
          <w:szCs w:val="20"/>
        </w:rPr>
        <w:t xml:space="preserve">огия. 2004. Т. 5, № 3. С. 7-22.                                                                                                   </w:t>
      </w:r>
      <w:proofErr w:type="spellStart"/>
      <w:r w:rsidRPr="00DF0C2D">
        <w:rPr>
          <w:rFonts w:ascii="Times New Roman" w:hAnsi="Times New Roman" w:cs="Times New Roman"/>
          <w:sz w:val="20"/>
          <w:szCs w:val="20"/>
        </w:rPr>
        <w:t>Сидельникова</w:t>
      </w:r>
      <w:proofErr w:type="spellEnd"/>
      <w:r w:rsidRPr="00DF0C2D">
        <w:rPr>
          <w:rFonts w:ascii="Times New Roman" w:hAnsi="Times New Roman" w:cs="Times New Roman"/>
          <w:sz w:val="20"/>
          <w:szCs w:val="20"/>
        </w:rPr>
        <w:t xml:space="preserve"> В.М., Кирющенков П.А. Гемостаз и берем</w:t>
      </w:r>
      <w:r w:rsidR="00DF0C2D" w:rsidRPr="00DF0C2D">
        <w:rPr>
          <w:rFonts w:ascii="Times New Roman" w:hAnsi="Times New Roman" w:cs="Times New Roman"/>
          <w:sz w:val="20"/>
          <w:szCs w:val="20"/>
        </w:rPr>
        <w:t xml:space="preserve">енность. — М.: Триада-Х, 2004.                                                                                                                                      </w:t>
      </w:r>
      <w:proofErr w:type="spellStart"/>
      <w:r w:rsidRPr="00DF0C2D">
        <w:rPr>
          <w:rFonts w:ascii="Times New Roman" w:hAnsi="Times New Roman" w:cs="Times New Roman"/>
          <w:sz w:val="20"/>
          <w:szCs w:val="20"/>
        </w:rPr>
        <w:t>Шитикова</w:t>
      </w:r>
      <w:proofErr w:type="spellEnd"/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F0C2D">
        <w:rPr>
          <w:rFonts w:ascii="Times New Roman" w:hAnsi="Times New Roman" w:cs="Times New Roman"/>
          <w:sz w:val="20"/>
          <w:szCs w:val="20"/>
        </w:rPr>
        <w:t>А</w:t>
      </w:r>
      <w:r w:rsidRPr="00DF0C2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F0C2D">
        <w:rPr>
          <w:rFonts w:ascii="Times New Roman" w:hAnsi="Times New Roman" w:cs="Times New Roman"/>
          <w:sz w:val="20"/>
          <w:szCs w:val="20"/>
        </w:rPr>
        <w:t>С</w:t>
      </w:r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F0C2D">
        <w:rPr>
          <w:rFonts w:ascii="Times New Roman" w:hAnsi="Times New Roman" w:cs="Times New Roman"/>
          <w:sz w:val="20"/>
          <w:szCs w:val="20"/>
        </w:rPr>
        <w:t>Тромбоцитарный</w:t>
      </w:r>
      <w:proofErr w:type="spellEnd"/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F0C2D">
        <w:rPr>
          <w:rFonts w:ascii="Times New Roman" w:hAnsi="Times New Roman" w:cs="Times New Roman"/>
          <w:sz w:val="20"/>
          <w:szCs w:val="20"/>
        </w:rPr>
        <w:t>гемостаз</w:t>
      </w:r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DF0C2D">
        <w:rPr>
          <w:rFonts w:ascii="Times New Roman" w:hAnsi="Times New Roman" w:cs="Times New Roman"/>
          <w:sz w:val="20"/>
          <w:szCs w:val="20"/>
        </w:rPr>
        <w:t>СПб</w:t>
      </w:r>
      <w:proofErr w:type="gramStart"/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.: </w:t>
      </w:r>
      <w:proofErr w:type="gramEnd"/>
      <w:r w:rsidRPr="00DF0C2D">
        <w:rPr>
          <w:rFonts w:ascii="Times New Roman" w:hAnsi="Times New Roman" w:cs="Times New Roman"/>
          <w:sz w:val="20"/>
          <w:szCs w:val="20"/>
        </w:rPr>
        <w:t>ГМУ</w:t>
      </w:r>
      <w:r w:rsidRPr="00DF0C2D">
        <w:rPr>
          <w:rFonts w:ascii="Times New Roman" w:hAnsi="Times New Roman" w:cs="Times New Roman"/>
          <w:sz w:val="20"/>
          <w:szCs w:val="20"/>
          <w:lang w:val="en-US"/>
        </w:rPr>
        <w:t>, 2000.</w:t>
      </w:r>
      <w:r w:rsidR="00DF0C2D"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F0C2D" w:rsidRPr="00DF0C2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DF0C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gramStart"/>
      <w:r w:rsidRPr="00DF0C2D">
        <w:rPr>
          <w:rFonts w:ascii="Times New Roman" w:hAnsi="Times New Roman" w:cs="Times New Roman"/>
          <w:sz w:val="20"/>
          <w:szCs w:val="20"/>
          <w:lang w:val="en-US"/>
        </w:rPr>
        <w:t>Hemostasis and Thrombosis.</w:t>
      </w:r>
      <w:proofErr w:type="gramEnd"/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F0C2D">
        <w:rPr>
          <w:rFonts w:ascii="Times New Roman" w:hAnsi="Times New Roman" w:cs="Times New Roman"/>
          <w:sz w:val="20"/>
          <w:szCs w:val="20"/>
          <w:lang w:val="en-US"/>
        </w:rPr>
        <w:t>Basic Principles and Clinical Practice.</w:t>
      </w:r>
      <w:proofErr w:type="gramEnd"/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 Editors: Robert W. Colman and others. 2001.     </w:t>
      </w:r>
      <w:r w:rsidR="00DF0C2D" w:rsidRPr="00DF0C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Hemostasis and Thrombosis 2nd Edition. T.G. </w:t>
      </w:r>
      <w:proofErr w:type="spellStart"/>
      <w:r w:rsidRPr="00DF0C2D">
        <w:rPr>
          <w:rFonts w:ascii="Times New Roman" w:hAnsi="Times New Roman" w:cs="Times New Roman"/>
          <w:sz w:val="20"/>
          <w:szCs w:val="20"/>
          <w:lang w:val="en-US"/>
        </w:rPr>
        <w:t>DeLoughery</w:t>
      </w:r>
      <w:proofErr w:type="spellEnd"/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DF0C2D">
        <w:rPr>
          <w:rFonts w:ascii="Times New Roman" w:hAnsi="Times New Roman" w:cs="Times New Roman"/>
          <w:sz w:val="20"/>
          <w:szCs w:val="20"/>
          <w:lang w:val="en-US"/>
        </w:rPr>
        <w:t>Landes</w:t>
      </w:r>
      <w:proofErr w:type="spellEnd"/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 Bioscience p.218.</w:t>
      </w:r>
      <w:proofErr w:type="gramEnd"/>
      <w:r w:rsidRPr="00DF0C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F0C2D">
        <w:rPr>
          <w:rFonts w:ascii="Times New Roman" w:hAnsi="Times New Roman" w:cs="Times New Roman"/>
          <w:sz w:val="20"/>
          <w:szCs w:val="20"/>
        </w:rPr>
        <w:t>2004.</w:t>
      </w:r>
      <w:r w:rsidR="00DF0C2D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9" w:history="1">
        <w:r w:rsidR="00DF0C2D" w:rsidRPr="00611C66">
          <w:rPr>
            <w:rStyle w:val="a6"/>
            <w:rFonts w:ascii="Times New Roman" w:hAnsi="Times New Roman" w:cs="Times New Roman"/>
            <w:sz w:val="28"/>
            <w:szCs w:val="28"/>
          </w:rPr>
          <w:t>www.coagulometers.ru</w:t>
        </w:r>
      </w:hyperlink>
      <w:r w:rsidR="00DF0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hyperlink r:id="rId10" w:history="1">
        <w:r w:rsidRPr="00611C66">
          <w:rPr>
            <w:rStyle w:val="a6"/>
            <w:rFonts w:ascii="Times New Roman" w:hAnsi="Times New Roman" w:cs="Times New Roman"/>
            <w:sz w:val="28"/>
            <w:szCs w:val="28"/>
          </w:rPr>
          <w:t>www.trombozu.net</w:t>
        </w:r>
      </w:hyperlink>
    </w:p>
    <w:p w:rsidR="001F223F" w:rsidRPr="001F223F" w:rsidRDefault="001F223F" w:rsidP="001F223F">
      <w:pPr>
        <w:rPr>
          <w:rFonts w:ascii="Times New Roman" w:hAnsi="Times New Roman" w:cs="Times New Roman"/>
          <w:sz w:val="28"/>
          <w:szCs w:val="28"/>
        </w:rPr>
      </w:pPr>
      <w:r w:rsidRPr="001F223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F223F" w:rsidRDefault="001F223F" w:rsidP="001F22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223F">
        <w:rPr>
          <w:rFonts w:ascii="Times New Roman" w:hAnsi="Times New Roman" w:cs="Times New Roman"/>
          <w:sz w:val="28"/>
          <w:szCs w:val="28"/>
        </w:rPr>
        <w:t>Устаревшие методы исследования гемостаза и их современные аналоги [3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E1572" w:rsidTr="007E1572">
        <w:tc>
          <w:tcPr>
            <w:tcW w:w="3560" w:type="dxa"/>
          </w:tcPr>
          <w:p w:rsidR="007E1572" w:rsidRPr="00F16F28" w:rsidRDefault="00F16F28" w:rsidP="00F16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F28">
              <w:rPr>
                <w:rFonts w:ascii="Times New Roman" w:hAnsi="Times New Roman" w:cs="Times New Roman"/>
                <w:b/>
                <w:sz w:val="28"/>
                <w:szCs w:val="28"/>
              </w:rPr>
              <w:t>Метод исследования</w:t>
            </w:r>
          </w:p>
        </w:tc>
        <w:tc>
          <w:tcPr>
            <w:tcW w:w="3561" w:type="dxa"/>
          </w:tcPr>
          <w:p w:rsidR="007E1572" w:rsidRPr="00F16F28" w:rsidRDefault="00F16F28" w:rsidP="00F16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F28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Недостаток</w:t>
            </w:r>
          </w:p>
        </w:tc>
        <w:tc>
          <w:tcPr>
            <w:tcW w:w="3561" w:type="dxa"/>
          </w:tcPr>
          <w:p w:rsidR="007E1572" w:rsidRPr="00F16F28" w:rsidRDefault="00F16F28" w:rsidP="00F16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F28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метод</w:t>
            </w:r>
          </w:p>
        </w:tc>
      </w:tr>
      <w:tr w:rsidR="007E1572" w:rsidTr="007E1572">
        <w:tc>
          <w:tcPr>
            <w:tcW w:w="3560" w:type="dxa"/>
          </w:tcPr>
          <w:p w:rsidR="007E1572" w:rsidRDefault="001F223E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Подсчет количества тромбоцитов в мазке крови по </w:t>
            </w:r>
            <w:proofErr w:type="spellStart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>Фонио</w:t>
            </w:r>
            <w:proofErr w:type="spellEnd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 (на 1000 эритроцитов)</w:t>
            </w:r>
          </w:p>
        </w:tc>
        <w:tc>
          <w:tcPr>
            <w:tcW w:w="3561" w:type="dxa"/>
          </w:tcPr>
          <w:p w:rsidR="007E1572" w:rsidRDefault="009C71CB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1CB">
              <w:rPr>
                <w:rFonts w:ascii="Times New Roman" w:hAnsi="Times New Roman" w:cs="Times New Roman"/>
                <w:sz w:val="28"/>
                <w:szCs w:val="28"/>
              </w:rPr>
              <w:t xml:space="preserve">Низкая точность определений, но метод информативен при оценке морфологии тромбоцитов в случае дифференциальной диагностики </w:t>
            </w:r>
            <w:proofErr w:type="spellStart"/>
            <w:r w:rsidRPr="009C7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тромбоцитопатий</w:t>
            </w:r>
            <w:proofErr w:type="spellEnd"/>
          </w:p>
        </w:tc>
        <w:tc>
          <w:tcPr>
            <w:tcW w:w="3561" w:type="dxa"/>
          </w:tcPr>
          <w:p w:rsidR="007E1572" w:rsidRDefault="00B922C3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числа тромбоцитов в крови с помощью гематологического анализатора либо фазово-контрастной микроскопии </w:t>
            </w:r>
            <w:r w:rsidRPr="00B92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камере Горяева</w:t>
            </w:r>
          </w:p>
        </w:tc>
      </w:tr>
      <w:tr w:rsidR="007E1572" w:rsidTr="007E1572">
        <w:tc>
          <w:tcPr>
            <w:tcW w:w="3560" w:type="dxa"/>
          </w:tcPr>
          <w:p w:rsidR="007E1572" w:rsidRDefault="001F223E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времени свертывания крови</w:t>
            </w:r>
          </w:p>
        </w:tc>
        <w:tc>
          <w:tcPr>
            <w:tcW w:w="3561" w:type="dxa"/>
          </w:tcPr>
          <w:p w:rsidR="007E1572" w:rsidRDefault="009C71CB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Низкая стандартизация</w:t>
            </w:r>
          </w:p>
        </w:tc>
        <w:tc>
          <w:tcPr>
            <w:tcW w:w="3561" w:type="dxa"/>
          </w:tcPr>
          <w:p w:rsidR="007E1572" w:rsidRDefault="0095025F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r w:rsidR="00B922C3" w:rsidRPr="00B922C3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</w:p>
        </w:tc>
      </w:tr>
      <w:tr w:rsidR="007E1572" w:rsidTr="007E1572">
        <w:tc>
          <w:tcPr>
            <w:tcW w:w="3560" w:type="dxa"/>
          </w:tcPr>
          <w:p w:rsidR="007E1572" w:rsidRDefault="001F223E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времени </w:t>
            </w:r>
            <w:proofErr w:type="spellStart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>рекальцификации</w:t>
            </w:r>
            <w:proofErr w:type="spellEnd"/>
          </w:p>
        </w:tc>
        <w:tc>
          <w:tcPr>
            <w:tcW w:w="3561" w:type="dxa"/>
          </w:tcPr>
          <w:p w:rsidR="007E1572" w:rsidRDefault="009C71CB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Низкая стандартизация</w:t>
            </w:r>
          </w:p>
        </w:tc>
        <w:tc>
          <w:tcPr>
            <w:tcW w:w="3561" w:type="dxa"/>
          </w:tcPr>
          <w:p w:rsidR="007E1572" w:rsidRDefault="0095025F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r w:rsidR="00B922C3" w:rsidRPr="00B922C3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</w:p>
        </w:tc>
      </w:tr>
      <w:tr w:rsidR="007E1572" w:rsidTr="007E1572">
        <w:tc>
          <w:tcPr>
            <w:tcW w:w="3560" w:type="dxa"/>
          </w:tcPr>
          <w:p w:rsidR="007E1572" w:rsidRDefault="001F223E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>Аутокоагуляционный</w:t>
            </w:r>
            <w:proofErr w:type="spellEnd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 тест*</w:t>
            </w:r>
          </w:p>
        </w:tc>
        <w:tc>
          <w:tcPr>
            <w:tcW w:w="3561" w:type="dxa"/>
          </w:tcPr>
          <w:p w:rsidR="007E1572" w:rsidRDefault="009C71CB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Низкая стандартизация</w:t>
            </w:r>
          </w:p>
        </w:tc>
        <w:tc>
          <w:tcPr>
            <w:tcW w:w="3561" w:type="dxa"/>
          </w:tcPr>
          <w:p w:rsidR="007E1572" w:rsidRDefault="0095025F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bookmarkStart w:id="0" w:name="_GoBack"/>
            <w:bookmarkEnd w:id="0"/>
            <w:r w:rsidR="00B922C3" w:rsidRPr="00B922C3">
              <w:rPr>
                <w:rFonts w:ascii="Times New Roman" w:hAnsi="Times New Roman" w:cs="Times New Roman"/>
                <w:sz w:val="28"/>
                <w:szCs w:val="28"/>
              </w:rPr>
              <w:t>ТВ+ определение активности АТ III</w:t>
            </w:r>
          </w:p>
        </w:tc>
      </w:tr>
      <w:tr w:rsidR="007E1572" w:rsidTr="007E1572">
        <w:tc>
          <w:tcPr>
            <w:tcW w:w="3560" w:type="dxa"/>
          </w:tcPr>
          <w:p w:rsidR="007E1572" w:rsidRDefault="001F223E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3E">
              <w:rPr>
                <w:rFonts w:ascii="Times New Roman" w:hAnsi="Times New Roman" w:cs="Times New Roman"/>
                <w:sz w:val="28"/>
                <w:szCs w:val="28"/>
              </w:rPr>
              <w:t>Фибриноген</w:t>
            </w:r>
            <w:proofErr w:type="gramStart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, этаноловый тест, </w:t>
            </w:r>
            <w:proofErr w:type="spellStart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>протаминсульфатный</w:t>
            </w:r>
            <w:proofErr w:type="spellEnd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3561" w:type="dxa"/>
          </w:tcPr>
          <w:p w:rsidR="007E1572" w:rsidRDefault="009C71CB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Малоинформативное, качественное выражение результатов («+» или «</w:t>
            </w:r>
            <w:proofErr w:type="gramStart"/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), возможность получения ложных результатов</w:t>
            </w:r>
          </w:p>
        </w:tc>
        <w:tc>
          <w:tcPr>
            <w:tcW w:w="3561" w:type="dxa"/>
          </w:tcPr>
          <w:p w:rsidR="007E1572" w:rsidRDefault="00B922C3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C3">
              <w:rPr>
                <w:rFonts w:ascii="Times New Roman" w:hAnsi="Times New Roman" w:cs="Times New Roman"/>
                <w:sz w:val="28"/>
                <w:szCs w:val="28"/>
              </w:rPr>
              <w:t xml:space="preserve">Тесты на маркеры </w:t>
            </w:r>
            <w:proofErr w:type="spellStart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>тромбинемии</w:t>
            </w:r>
            <w:proofErr w:type="spellEnd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 xml:space="preserve">. Наиболее доступный </w:t>
            </w:r>
            <w:proofErr w:type="spellStart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>орто-фенантролиновый</w:t>
            </w:r>
            <w:proofErr w:type="spellEnd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 xml:space="preserve"> тест (РФМК) с количественным выражением результатов</w:t>
            </w:r>
          </w:p>
        </w:tc>
      </w:tr>
      <w:tr w:rsidR="007E1572" w:rsidTr="007E1572">
        <w:tc>
          <w:tcPr>
            <w:tcW w:w="3560" w:type="dxa"/>
          </w:tcPr>
          <w:p w:rsidR="007E1572" w:rsidRDefault="001F223E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толерантности плазмы к гепарину (на базе теста </w:t>
            </w:r>
            <w:proofErr w:type="spellStart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>рекальцификации</w:t>
            </w:r>
            <w:proofErr w:type="spellEnd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 бедной тромбоцитами плазмы)</w:t>
            </w:r>
          </w:p>
        </w:tc>
        <w:tc>
          <w:tcPr>
            <w:tcW w:w="3561" w:type="dxa"/>
          </w:tcPr>
          <w:p w:rsidR="007E1572" w:rsidRDefault="009C71CB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Низкая точность (</w:t>
            </w:r>
            <w:proofErr w:type="spellStart"/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нестандартизированность</w:t>
            </w:r>
            <w:proofErr w:type="spellEnd"/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) и длительность определений, влияние на результаты разнообразных нарушений внутреннего механизма свертывания</w:t>
            </w:r>
          </w:p>
        </w:tc>
        <w:tc>
          <w:tcPr>
            <w:tcW w:w="3561" w:type="dxa"/>
          </w:tcPr>
          <w:p w:rsidR="007E1572" w:rsidRDefault="00B922C3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C3">
              <w:rPr>
                <w:rFonts w:ascii="Times New Roman" w:hAnsi="Times New Roman" w:cs="Times New Roman"/>
                <w:sz w:val="28"/>
                <w:szCs w:val="28"/>
              </w:rPr>
              <w:t>Оценка чувствительности плазмы к гепарину на основе тромбин-</w:t>
            </w:r>
            <w:proofErr w:type="spellStart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>гепаринового</w:t>
            </w:r>
            <w:proofErr w:type="spellEnd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 xml:space="preserve"> времени свертывания со стандартной активностью тромбина и гепарина</w:t>
            </w:r>
          </w:p>
        </w:tc>
      </w:tr>
      <w:tr w:rsidR="007E1572" w:rsidTr="007E1572">
        <w:tc>
          <w:tcPr>
            <w:tcW w:w="3560" w:type="dxa"/>
          </w:tcPr>
          <w:p w:rsidR="007E1572" w:rsidRDefault="001F223E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фибриногена в плазме по Р.А. </w:t>
            </w:r>
            <w:proofErr w:type="spellStart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>Рутберг</w:t>
            </w:r>
            <w:proofErr w:type="spellEnd"/>
            <w:r w:rsidRPr="001F223E">
              <w:rPr>
                <w:rFonts w:ascii="Times New Roman" w:hAnsi="Times New Roman" w:cs="Times New Roman"/>
                <w:sz w:val="28"/>
                <w:szCs w:val="28"/>
              </w:rPr>
              <w:t xml:space="preserve"> (гравиметрический вариант)</w:t>
            </w:r>
          </w:p>
        </w:tc>
        <w:tc>
          <w:tcPr>
            <w:tcW w:w="3561" w:type="dxa"/>
          </w:tcPr>
          <w:p w:rsidR="007E1572" w:rsidRDefault="009C71CB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1CB">
              <w:rPr>
                <w:rFonts w:ascii="Times New Roman" w:hAnsi="Times New Roman" w:cs="Times New Roman"/>
                <w:sz w:val="28"/>
                <w:szCs w:val="28"/>
              </w:rPr>
              <w:t xml:space="preserve">Низкая стандартизация, возможность ложного занижения результатов при </w:t>
            </w:r>
            <w:proofErr w:type="spellStart"/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гипофибриногенемии</w:t>
            </w:r>
            <w:proofErr w:type="spellEnd"/>
            <w:r w:rsidRPr="009C71CB">
              <w:rPr>
                <w:rFonts w:ascii="Times New Roman" w:hAnsi="Times New Roman" w:cs="Times New Roman"/>
                <w:sz w:val="28"/>
                <w:szCs w:val="28"/>
              </w:rPr>
              <w:t xml:space="preserve"> и, наоборот, завышения при </w:t>
            </w:r>
            <w:proofErr w:type="spellStart"/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гиперфибриногенемии</w:t>
            </w:r>
            <w:proofErr w:type="spellEnd"/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; грубое нарушение санитарных норм работы с плазмой крови</w:t>
            </w:r>
          </w:p>
        </w:tc>
        <w:tc>
          <w:tcPr>
            <w:tcW w:w="3561" w:type="dxa"/>
          </w:tcPr>
          <w:p w:rsidR="007E1572" w:rsidRDefault="00B922C3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C3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фибриногена в плазме (хронометрический вариант по </w:t>
            </w:r>
            <w:proofErr w:type="spellStart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>Клауссу</w:t>
            </w:r>
            <w:proofErr w:type="spellEnd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 xml:space="preserve">) с использованием </w:t>
            </w:r>
            <w:proofErr w:type="spellStart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>коагулометра</w:t>
            </w:r>
            <w:proofErr w:type="spellEnd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 xml:space="preserve"> любой конструкции</w:t>
            </w:r>
          </w:p>
        </w:tc>
      </w:tr>
      <w:tr w:rsidR="007E1572" w:rsidTr="007E1572">
        <w:tc>
          <w:tcPr>
            <w:tcW w:w="3560" w:type="dxa"/>
          </w:tcPr>
          <w:p w:rsidR="007E1572" w:rsidRDefault="001F223E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3E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фактора XIII по лизису фибринового сгустка в растворе 5М мочевины</w:t>
            </w:r>
          </w:p>
        </w:tc>
        <w:tc>
          <w:tcPr>
            <w:tcW w:w="3561" w:type="dxa"/>
          </w:tcPr>
          <w:p w:rsidR="007E1572" w:rsidRDefault="009C71CB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1CB">
              <w:rPr>
                <w:rFonts w:ascii="Times New Roman" w:hAnsi="Times New Roman" w:cs="Times New Roman"/>
                <w:sz w:val="28"/>
                <w:szCs w:val="28"/>
              </w:rPr>
              <w:t>Низкая чувствительность (выявляется только патология с активностью фактора 1-2% от нормы), влияние на результаты исследования концентрации фибриногена</w:t>
            </w:r>
          </w:p>
        </w:tc>
        <w:tc>
          <w:tcPr>
            <w:tcW w:w="3561" w:type="dxa"/>
          </w:tcPr>
          <w:p w:rsidR="007E1572" w:rsidRDefault="00B922C3" w:rsidP="001F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C3">
              <w:rPr>
                <w:rFonts w:ascii="Times New Roman" w:hAnsi="Times New Roman" w:cs="Times New Roman"/>
                <w:sz w:val="28"/>
                <w:szCs w:val="28"/>
              </w:rPr>
              <w:t xml:space="preserve">Фотометрическое определение активности с применением специфических к фактору </w:t>
            </w:r>
            <w:proofErr w:type="spellStart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proofErr w:type="gramStart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B922C3">
              <w:rPr>
                <w:rFonts w:ascii="Times New Roman" w:hAnsi="Times New Roman" w:cs="Times New Roman"/>
                <w:sz w:val="28"/>
                <w:szCs w:val="28"/>
              </w:rPr>
              <w:t xml:space="preserve"> субстратов</w:t>
            </w:r>
          </w:p>
        </w:tc>
      </w:tr>
    </w:tbl>
    <w:p w:rsidR="001F223F" w:rsidRPr="008607F4" w:rsidRDefault="009C71CB" w:rsidP="001F223F">
      <w:pPr>
        <w:rPr>
          <w:rFonts w:ascii="Times New Roman" w:hAnsi="Times New Roman" w:cs="Times New Roman"/>
          <w:sz w:val="28"/>
          <w:szCs w:val="28"/>
        </w:rPr>
      </w:pPr>
      <w:r w:rsidRPr="009C71CB">
        <w:rPr>
          <w:rFonts w:ascii="Times New Roman" w:hAnsi="Times New Roman" w:cs="Times New Roman"/>
          <w:sz w:val="28"/>
          <w:szCs w:val="28"/>
        </w:rPr>
        <w:t>* Остается методом выбора для использования в неонатологии</w:t>
      </w:r>
    </w:p>
    <w:sectPr w:rsidR="001F223F" w:rsidRPr="008607F4" w:rsidSect="00860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3E"/>
    <w:rsid w:val="0000076B"/>
    <w:rsid w:val="00015426"/>
    <w:rsid w:val="00017B8B"/>
    <w:rsid w:val="000255C0"/>
    <w:rsid w:val="00031935"/>
    <w:rsid w:val="000415F2"/>
    <w:rsid w:val="0006584F"/>
    <w:rsid w:val="00091ACA"/>
    <w:rsid w:val="000C38FA"/>
    <w:rsid w:val="000F0EE9"/>
    <w:rsid w:val="00107626"/>
    <w:rsid w:val="0011455F"/>
    <w:rsid w:val="00122EF3"/>
    <w:rsid w:val="001259E3"/>
    <w:rsid w:val="001320BE"/>
    <w:rsid w:val="00140DFA"/>
    <w:rsid w:val="001611C9"/>
    <w:rsid w:val="00166DB1"/>
    <w:rsid w:val="00184727"/>
    <w:rsid w:val="001863D9"/>
    <w:rsid w:val="001B15A1"/>
    <w:rsid w:val="001B72CA"/>
    <w:rsid w:val="001D2514"/>
    <w:rsid w:val="001D31DA"/>
    <w:rsid w:val="001E4CCA"/>
    <w:rsid w:val="001F0980"/>
    <w:rsid w:val="001F223E"/>
    <w:rsid w:val="001F223F"/>
    <w:rsid w:val="0022092B"/>
    <w:rsid w:val="00227446"/>
    <w:rsid w:val="00233985"/>
    <w:rsid w:val="00243790"/>
    <w:rsid w:val="00251721"/>
    <w:rsid w:val="00252B8C"/>
    <w:rsid w:val="00273D3E"/>
    <w:rsid w:val="002A52E0"/>
    <w:rsid w:val="002C358B"/>
    <w:rsid w:val="002D1CDC"/>
    <w:rsid w:val="002D4B3C"/>
    <w:rsid w:val="002E472F"/>
    <w:rsid w:val="00306748"/>
    <w:rsid w:val="00335B6C"/>
    <w:rsid w:val="00336317"/>
    <w:rsid w:val="00346F70"/>
    <w:rsid w:val="00387DAE"/>
    <w:rsid w:val="00392F9A"/>
    <w:rsid w:val="003A63D3"/>
    <w:rsid w:val="003C0C13"/>
    <w:rsid w:val="003C7740"/>
    <w:rsid w:val="003D5DC5"/>
    <w:rsid w:val="003E1A47"/>
    <w:rsid w:val="00423A4E"/>
    <w:rsid w:val="00427587"/>
    <w:rsid w:val="00432D09"/>
    <w:rsid w:val="00433BBF"/>
    <w:rsid w:val="00466845"/>
    <w:rsid w:val="00485579"/>
    <w:rsid w:val="004929FE"/>
    <w:rsid w:val="004C61EA"/>
    <w:rsid w:val="004D1CAA"/>
    <w:rsid w:val="004D3026"/>
    <w:rsid w:val="004E6694"/>
    <w:rsid w:val="004F1A4F"/>
    <w:rsid w:val="00506CD6"/>
    <w:rsid w:val="00507C48"/>
    <w:rsid w:val="00514E4C"/>
    <w:rsid w:val="00526694"/>
    <w:rsid w:val="00527720"/>
    <w:rsid w:val="00533EF0"/>
    <w:rsid w:val="005565AA"/>
    <w:rsid w:val="005567B9"/>
    <w:rsid w:val="005606D0"/>
    <w:rsid w:val="0058481A"/>
    <w:rsid w:val="005A292A"/>
    <w:rsid w:val="005A29C5"/>
    <w:rsid w:val="005A4A5E"/>
    <w:rsid w:val="005B1E98"/>
    <w:rsid w:val="005C6296"/>
    <w:rsid w:val="005D5BB9"/>
    <w:rsid w:val="005D7716"/>
    <w:rsid w:val="006333BF"/>
    <w:rsid w:val="0064174D"/>
    <w:rsid w:val="00646B3D"/>
    <w:rsid w:val="006626D1"/>
    <w:rsid w:val="00665662"/>
    <w:rsid w:val="00670046"/>
    <w:rsid w:val="006849ED"/>
    <w:rsid w:val="006A6792"/>
    <w:rsid w:val="006D16FF"/>
    <w:rsid w:val="006E2B71"/>
    <w:rsid w:val="006F7E70"/>
    <w:rsid w:val="00716EC2"/>
    <w:rsid w:val="007200CC"/>
    <w:rsid w:val="0072146A"/>
    <w:rsid w:val="007317C8"/>
    <w:rsid w:val="00736304"/>
    <w:rsid w:val="0076145F"/>
    <w:rsid w:val="007636DE"/>
    <w:rsid w:val="00767278"/>
    <w:rsid w:val="0078188E"/>
    <w:rsid w:val="0079751F"/>
    <w:rsid w:val="007A0294"/>
    <w:rsid w:val="007C66A5"/>
    <w:rsid w:val="007D0096"/>
    <w:rsid w:val="007D7D86"/>
    <w:rsid w:val="007E1572"/>
    <w:rsid w:val="007E23D4"/>
    <w:rsid w:val="00821424"/>
    <w:rsid w:val="00831F2E"/>
    <w:rsid w:val="008607F4"/>
    <w:rsid w:val="00864680"/>
    <w:rsid w:val="00880E3C"/>
    <w:rsid w:val="00894805"/>
    <w:rsid w:val="008A1D4D"/>
    <w:rsid w:val="008A20E6"/>
    <w:rsid w:val="008A224A"/>
    <w:rsid w:val="008B54EE"/>
    <w:rsid w:val="008D06CF"/>
    <w:rsid w:val="008F7390"/>
    <w:rsid w:val="00914138"/>
    <w:rsid w:val="00931241"/>
    <w:rsid w:val="00931300"/>
    <w:rsid w:val="00942077"/>
    <w:rsid w:val="00947DB1"/>
    <w:rsid w:val="0095025F"/>
    <w:rsid w:val="009C1C78"/>
    <w:rsid w:val="009C71CB"/>
    <w:rsid w:val="009D7929"/>
    <w:rsid w:val="009F3955"/>
    <w:rsid w:val="00A24C13"/>
    <w:rsid w:val="00A24CD2"/>
    <w:rsid w:val="00A37C58"/>
    <w:rsid w:val="00A40931"/>
    <w:rsid w:val="00A8634A"/>
    <w:rsid w:val="00A952CF"/>
    <w:rsid w:val="00AD2D54"/>
    <w:rsid w:val="00AD3528"/>
    <w:rsid w:val="00AD701C"/>
    <w:rsid w:val="00AE7740"/>
    <w:rsid w:val="00AF2EED"/>
    <w:rsid w:val="00B00BC9"/>
    <w:rsid w:val="00B036A5"/>
    <w:rsid w:val="00B46813"/>
    <w:rsid w:val="00B62C7A"/>
    <w:rsid w:val="00B73224"/>
    <w:rsid w:val="00B922C3"/>
    <w:rsid w:val="00B92940"/>
    <w:rsid w:val="00BA67FB"/>
    <w:rsid w:val="00BC0221"/>
    <w:rsid w:val="00BC52C3"/>
    <w:rsid w:val="00BC5C14"/>
    <w:rsid w:val="00BC6967"/>
    <w:rsid w:val="00BD3B2E"/>
    <w:rsid w:val="00BD6D95"/>
    <w:rsid w:val="00C02942"/>
    <w:rsid w:val="00C04BDC"/>
    <w:rsid w:val="00C10466"/>
    <w:rsid w:val="00C211F3"/>
    <w:rsid w:val="00C24A41"/>
    <w:rsid w:val="00C40FA2"/>
    <w:rsid w:val="00C43BB3"/>
    <w:rsid w:val="00C52BEA"/>
    <w:rsid w:val="00C572BF"/>
    <w:rsid w:val="00C63A57"/>
    <w:rsid w:val="00C851A4"/>
    <w:rsid w:val="00C8766D"/>
    <w:rsid w:val="00CB5878"/>
    <w:rsid w:val="00CB7922"/>
    <w:rsid w:val="00CC099B"/>
    <w:rsid w:val="00CC123D"/>
    <w:rsid w:val="00CC2742"/>
    <w:rsid w:val="00CC3031"/>
    <w:rsid w:val="00CC7D74"/>
    <w:rsid w:val="00CD2436"/>
    <w:rsid w:val="00CE3BD1"/>
    <w:rsid w:val="00D11C5B"/>
    <w:rsid w:val="00D307C2"/>
    <w:rsid w:val="00D60F04"/>
    <w:rsid w:val="00D6582F"/>
    <w:rsid w:val="00D71C2F"/>
    <w:rsid w:val="00D747AC"/>
    <w:rsid w:val="00D91BAF"/>
    <w:rsid w:val="00D95A37"/>
    <w:rsid w:val="00DC3274"/>
    <w:rsid w:val="00DE0637"/>
    <w:rsid w:val="00DE4AE2"/>
    <w:rsid w:val="00DE7242"/>
    <w:rsid w:val="00DF0C2D"/>
    <w:rsid w:val="00DF23E0"/>
    <w:rsid w:val="00DF732A"/>
    <w:rsid w:val="00E02121"/>
    <w:rsid w:val="00E06B06"/>
    <w:rsid w:val="00E1723C"/>
    <w:rsid w:val="00E20563"/>
    <w:rsid w:val="00E46D1A"/>
    <w:rsid w:val="00E80C68"/>
    <w:rsid w:val="00E95869"/>
    <w:rsid w:val="00EA4535"/>
    <w:rsid w:val="00EB3781"/>
    <w:rsid w:val="00EB3ACF"/>
    <w:rsid w:val="00EE4932"/>
    <w:rsid w:val="00EE49A6"/>
    <w:rsid w:val="00EE56EC"/>
    <w:rsid w:val="00EF10CB"/>
    <w:rsid w:val="00EF2B9C"/>
    <w:rsid w:val="00EF2DB4"/>
    <w:rsid w:val="00EF544A"/>
    <w:rsid w:val="00F053C2"/>
    <w:rsid w:val="00F16F28"/>
    <w:rsid w:val="00F44F87"/>
    <w:rsid w:val="00F5524F"/>
    <w:rsid w:val="00F81852"/>
    <w:rsid w:val="00F83E6D"/>
    <w:rsid w:val="00F877C1"/>
    <w:rsid w:val="00FC1EDD"/>
    <w:rsid w:val="00FD2B8D"/>
    <w:rsid w:val="00FD514E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22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22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ombozu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agulomet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4B59-E060-498D-9A42-5DB6F6E2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46</Pages>
  <Words>18095</Words>
  <Characters>103146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269</cp:revision>
  <dcterms:created xsi:type="dcterms:W3CDTF">2012-02-05T09:49:00Z</dcterms:created>
  <dcterms:modified xsi:type="dcterms:W3CDTF">2012-02-05T16:01:00Z</dcterms:modified>
</cp:coreProperties>
</file>